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9" w:rsidRPr="00E224EB" w:rsidRDefault="00CE6579" w:rsidP="00E02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224EB">
        <w:rPr>
          <w:rFonts w:ascii="Arial" w:hAnsi="Arial" w:cs="Arial"/>
          <w:b/>
          <w:sz w:val="32"/>
          <w:szCs w:val="32"/>
        </w:rPr>
        <w:t>C</w:t>
      </w:r>
      <w:r w:rsidR="00E224EB" w:rsidRPr="00E224EB">
        <w:rPr>
          <w:rFonts w:ascii="Arial" w:hAnsi="Arial" w:cs="Arial"/>
          <w:b/>
          <w:sz w:val="32"/>
          <w:szCs w:val="32"/>
        </w:rPr>
        <w:t>URRICULUM VITAE</w:t>
      </w:r>
    </w:p>
    <w:p w:rsidR="00CE6579" w:rsidRPr="00F77D07" w:rsidRDefault="00CE6579" w:rsidP="00E02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C3E69" w:rsidRPr="00E224EB" w:rsidRDefault="00C34EDA" w:rsidP="00E02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4EB">
        <w:rPr>
          <w:rFonts w:ascii="Arial" w:hAnsi="Arial" w:cs="Arial"/>
          <w:b/>
          <w:sz w:val="32"/>
          <w:szCs w:val="32"/>
        </w:rPr>
        <w:t>W</w:t>
      </w:r>
      <w:r w:rsidR="00E224EB">
        <w:rPr>
          <w:rFonts w:ascii="Arial" w:hAnsi="Arial" w:cs="Arial"/>
          <w:b/>
          <w:sz w:val="32"/>
          <w:szCs w:val="32"/>
        </w:rPr>
        <w:t>ENDY WANG</w:t>
      </w:r>
    </w:p>
    <w:p w:rsidR="007C3E69" w:rsidRPr="00F77D07" w:rsidRDefault="007C3E69" w:rsidP="006169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02BE6" w:rsidRDefault="003371F2" w:rsidP="00FA6B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1F2">
        <w:rPr>
          <w:rFonts w:ascii="Arial" w:hAnsi="Arial" w:cs="Arial"/>
          <w:sz w:val="24"/>
          <w:szCs w:val="24"/>
        </w:rPr>
        <w:t>Faculty lead</w:t>
      </w:r>
      <w:r w:rsidR="00821864">
        <w:rPr>
          <w:rFonts w:ascii="Arial" w:hAnsi="Arial" w:cs="Arial"/>
          <w:sz w:val="24"/>
          <w:szCs w:val="24"/>
        </w:rPr>
        <w:t xml:space="preserve"> </w:t>
      </w:r>
    </w:p>
    <w:p w:rsidR="00821864" w:rsidRPr="003371F2" w:rsidRDefault="00821864" w:rsidP="00FA6B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Science Program</w:t>
      </w:r>
    </w:p>
    <w:p w:rsidR="00FA6BFF" w:rsidRPr="00FA6BFF" w:rsidRDefault="00FA6BFF" w:rsidP="00FA6B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Information Systems</w:t>
      </w:r>
    </w:p>
    <w:p w:rsidR="008306F0" w:rsidRDefault="008306F0" w:rsidP="008306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Trident University</w:t>
      </w:r>
    </w:p>
    <w:p w:rsidR="008C5332" w:rsidRPr="00F77D07" w:rsidRDefault="008C5332" w:rsidP="00FA6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5757 Plaza Drive</w:t>
      </w:r>
    </w:p>
    <w:p w:rsidR="00C34EDA" w:rsidRPr="00F77D07" w:rsidRDefault="00C34EDA" w:rsidP="00FA6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Cypress, CA</w:t>
      </w:r>
    </w:p>
    <w:p w:rsidR="00616938" w:rsidRPr="00F77D07" w:rsidRDefault="00FA6BFF" w:rsidP="00FA6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 no: </w:t>
      </w:r>
      <w:r w:rsidR="00C34EDA" w:rsidRPr="00F77D07">
        <w:rPr>
          <w:rFonts w:ascii="Arial" w:hAnsi="Arial" w:cs="Arial"/>
          <w:sz w:val="24"/>
          <w:szCs w:val="24"/>
        </w:rPr>
        <w:t>(408) 482-6860</w:t>
      </w:r>
    </w:p>
    <w:p w:rsidR="00C34EDA" w:rsidRPr="00F77D07" w:rsidRDefault="00C34EDA" w:rsidP="00FA6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Email: </w:t>
      </w:r>
      <w:r w:rsidR="00FA6BFF">
        <w:rPr>
          <w:rFonts w:ascii="Arial" w:hAnsi="Arial" w:cs="Arial"/>
          <w:sz w:val="24"/>
          <w:szCs w:val="24"/>
        </w:rPr>
        <w:t>wendy_phoenix</w:t>
      </w:r>
      <w:r w:rsidR="00B07476" w:rsidRPr="00F77D07">
        <w:rPr>
          <w:rFonts w:ascii="Arial" w:hAnsi="Arial" w:cs="Arial"/>
          <w:sz w:val="24"/>
          <w:szCs w:val="24"/>
        </w:rPr>
        <w:t>@</w:t>
      </w:r>
      <w:r w:rsidR="00FA6BFF">
        <w:rPr>
          <w:rFonts w:ascii="Arial" w:hAnsi="Arial" w:cs="Arial"/>
          <w:sz w:val="24"/>
          <w:szCs w:val="24"/>
        </w:rPr>
        <w:t>hotmail.com</w:t>
      </w:r>
    </w:p>
    <w:p w:rsidR="00C34EDA" w:rsidRPr="00F77D07" w:rsidRDefault="00714E19" w:rsidP="00FA6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W</w:t>
      </w:r>
      <w:r w:rsidR="00C34EDA" w:rsidRPr="00F77D07">
        <w:rPr>
          <w:rFonts w:ascii="Arial" w:hAnsi="Arial" w:cs="Arial"/>
          <w:sz w:val="24"/>
          <w:szCs w:val="24"/>
        </w:rPr>
        <w:t xml:space="preserve">eb </w:t>
      </w:r>
      <w:r w:rsidR="00FA6BFF">
        <w:rPr>
          <w:rFonts w:ascii="Arial" w:hAnsi="Arial" w:cs="Arial"/>
          <w:sz w:val="24"/>
          <w:szCs w:val="24"/>
        </w:rPr>
        <w:t>site</w:t>
      </w:r>
      <w:r w:rsidR="00C34EDA" w:rsidRPr="00F77D07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C34EDA" w:rsidRPr="00F77D07">
          <w:rPr>
            <w:rStyle w:val="Hyperlink"/>
            <w:rFonts w:ascii="Arial" w:hAnsi="Arial" w:cs="Arial"/>
            <w:sz w:val="24"/>
            <w:szCs w:val="24"/>
          </w:rPr>
          <w:t>http://www.trident.edu/wendy-wang</w:t>
        </w:r>
      </w:hyperlink>
    </w:p>
    <w:p w:rsidR="005E60C0" w:rsidRPr="00F77D07" w:rsidRDefault="005E60C0" w:rsidP="006E27E5">
      <w:pPr>
        <w:rPr>
          <w:rFonts w:ascii="Arial" w:hAnsi="Arial" w:cs="Arial"/>
          <w:b/>
          <w:sz w:val="24"/>
          <w:szCs w:val="24"/>
        </w:rPr>
      </w:pPr>
    </w:p>
    <w:p w:rsidR="00FE1FD9" w:rsidRPr="00FE1FD9" w:rsidRDefault="00FE1FD9" w:rsidP="00FE1F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FE1FD9" w:rsidRDefault="0061246E" w:rsidP="008306F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Ph.D.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1FD9" w:rsidRPr="00F77D07">
        <w:rPr>
          <w:rFonts w:ascii="Arial" w:hAnsi="Arial" w:cs="Arial"/>
          <w:sz w:val="24"/>
          <w:szCs w:val="24"/>
        </w:rPr>
        <w:t>University of Mississippi</w:t>
      </w:r>
      <w:r>
        <w:rPr>
          <w:rFonts w:ascii="Arial" w:hAnsi="Arial" w:cs="Arial"/>
          <w:sz w:val="24"/>
          <w:szCs w:val="24"/>
        </w:rPr>
        <w:t>, December 2002</w:t>
      </w:r>
    </w:p>
    <w:p w:rsidR="001722F4" w:rsidRDefault="001722F4" w:rsidP="008306F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306F0" w:rsidRDefault="008306F0" w:rsidP="008306F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Major in Management of Information Systems</w:t>
      </w:r>
    </w:p>
    <w:p w:rsidR="001722F4" w:rsidRDefault="008306F0" w:rsidP="00CE73A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Minor in Computer Science</w:t>
      </w:r>
    </w:p>
    <w:p w:rsidR="001722F4" w:rsidRDefault="0061246E" w:rsidP="001722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73A5">
        <w:rPr>
          <w:rFonts w:ascii="Arial" w:hAnsi="Arial" w:cs="Arial"/>
          <w:sz w:val="24"/>
          <w:szCs w:val="24"/>
        </w:rPr>
        <w:t>Dissertation</w:t>
      </w:r>
      <w:r w:rsidR="00373C5C">
        <w:rPr>
          <w:rFonts w:ascii="Arial" w:hAnsi="Arial" w:cs="Arial"/>
          <w:sz w:val="24"/>
          <w:szCs w:val="24"/>
        </w:rPr>
        <w:t xml:space="preserve">: </w:t>
      </w:r>
      <w:r w:rsidR="00FE1FD9" w:rsidRPr="00F77D07">
        <w:rPr>
          <w:rFonts w:ascii="Arial" w:hAnsi="Arial" w:cs="Arial"/>
          <w:sz w:val="24"/>
          <w:szCs w:val="24"/>
        </w:rPr>
        <w:t xml:space="preserve">Automatic Summarization of Research </w:t>
      </w:r>
    </w:p>
    <w:p w:rsidR="001722F4" w:rsidRDefault="001722F4" w:rsidP="001722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1FD9" w:rsidRPr="00F77D07">
        <w:rPr>
          <w:rFonts w:ascii="Arial" w:hAnsi="Arial" w:cs="Arial"/>
          <w:sz w:val="24"/>
          <w:szCs w:val="24"/>
        </w:rPr>
        <w:t>Publication using Natural</w:t>
      </w:r>
      <w:r w:rsidR="00373C5C">
        <w:rPr>
          <w:rFonts w:ascii="Arial" w:hAnsi="Arial" w:cs="Arial"/>
          <w:sz w:val="24"/>
          <w:szCs w:val="24"/>
        </w:rPr>
        <w:t xml:space="preserve"> Language Processing Techniques</w:t>
      </w:r>
      <w:r w:rsidR="00FE1FD9" w:rsidRPr="00F77D07">
        <w:rPr>
          <w:rFonts w:ascii="Arial" w:hAnsi="Arial" w:cs="Arial"/>
          <w:sz w:val="24"/>
          <w:szCs w:val="24"/>
        </w:rPr>
        <w:t xml:space="preserve"> </w:t>
      </w:r>
    </w:p>
    <w:p w:rsidR="00FE1FD9" w:rsidRPr="00F77D07" w:rsidRDefault="00FE1FD9" w:rsidP="00FE1FD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E1FD9" w:rsidRPr="00F77D07" w:rsidRDefault="00CA0A7D" w:rsidP="00CA0A7D">
      <w:pPr>
        <w:pStyle w:val="ListParagraph"/>
        <w:ind w:left="360" w:firstLine="360"/>
        <w:rPr>
          <w:rFonts w:ascii="Arial" w:hAnsi="Arial" w:cs="Arial"/>
          <w:sz w:val="24"/>
          <w:szCs w:val="24"/>
        </w:rPr>
      </w:pPr>
      <w:proofErr w:type="gramStart"/>
      <w:r w:rsidRPr="00CA0A7D">
        <w:rPr>
          <w:rFonts w:ascii="Arial" w:hAnsi="Arial" w:cs="Arial"/>
          <w:sz w:val="24"/>
          <w:szCs w:val="24"/>
        </w:rPr>
        <w:t>M.S.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A0A7D"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Mississippi, </w:t>
      </w:r>
      <w:r w:rsidR="00FE1FD9" w:rsidRPr="00F77D07">
        <w:rPr>
          <w:rFonts w:ascii="Arial" w:hAnsi="Arial" w:cs="Arial"/>
          <w:sz w:val="24"/>
          <w:szCs w:val="24"/>
        </w:rPr>
        <w:t>1998</w:t>
      </w:r>
    </w:p>
    <w:p w:rsidR="00FE1FD9" w:rsidRDefault="00FE1FD9" w:rsidP="00FE1FD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73C5C" w:rsidRDefault="00373C5C" w:rsidP="00FE1FD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Major in Sociology</w:t>
      </w:r>
    </w:p>
    <w:p w:rsidR="00CE73A5" w:rsidRPr="001E2347" w:rsidRDefault="00373C5C" w:rsidP="001E2347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CE73A5">
        <w:rPr>
          <w:rFonts w:ascii="Arial" w:hAnsi="Arial" w:cs="Arial"/>
          <w:sz w:val="24"/>
          <w:szCs w:val="24"/>
        </w:rPr>
        <w:t>nor in International Business</w:t>
      </w:r>
    </w:p>
    <w:p w:rsidR="00FE1FD9" w:rsidRPr="00F77D07" w:rsidRDefault="00CE73A5" w:rsidP="00373C5C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</w:t>
      </w:r>
      <w:r w:rsidR="00FE1FD9" w:rsidRPr="00F77D07">
        <w:rPr>
          <w:rFonts w:ascii="Arial" w:hAnsi="Arial" w:cs="Arial"/>
          <w:sz w:val="24"/>
          <w:szCs w:val="24"/>
        </w:rPr>
        <w:t>: Not Black and Not White, the Chinese in Mississippi</w:t>
      </w:r>
    </w:p>
    <w:p w:rsidR="00FE1FD9" w:rsidRPr="00F77D07" w:rsidRDefault="00CE73A5" w:rsidP="00CE73A5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1FD9" w:rsidRPr="00F77D07">
        <w:rPr>
          <w:rFonts w:ascii="Arial" w:hAnsi="Arial" w:cs="Arial"/>
          <w:sz w:val="24"/>
          <w:szCs w:val="24"/>
        </w:rPr>
        <w:t xml:space="preserve">Northwestern University, </w:t>
      </w:r>
      <w:proofErr w:type="spellStart"/>
      <w:proofErr w:type="gramStart"/>
      <w:r w:rsidR="00FE1FD9" w:rsidRPr="00F77D07">
        <w:rPr>
          <w:rFonts w:ascii="Arial" w:hAnsi="Arial" w:cs="Arial"/>
          <w:sz w:val="24"/>
          <w:szCs w:val="24"/>
        </w:rPr>
        <w:t>xi’an</w:t>
      </w:r>
      <w:proofErr w:type="spellEnd"/>
      <w:proofErr w:type="gramEnd"/>
      <w:r w:rsidR="00FE1FD9" w:rsidRPr="00F77D07">
        <w:rPr>
          <w:rFonts w:ascii="Arial" w:hAnsi="Arial" w:cs="Arial"/>
          <w:sz w:val="24"/>
          <w:szCs w:val="24"/>
        </w:rPr>
        <w:t>, China</w:t>
      </w:r>
      <w:r>
        <w:rPr>
          <w:rFonts w:ascii="Arial" w:hAnsi="Arial" w:cs="Arial"/>
          <w:sz w:val="24"/>
          <w:szCs w:val="24"/>
        </w:rPr>
        <w:t>, 1992</w:t>
      </w:r>
    </w:p>
    <w:p w:rsidR="00FE1FD9" w:rsidRPr="00CE73A5" w:rsidRDefault="00CE73A5" w:rsidP="001E234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in </w:t>
      </w:r>
      <w:r w:rsidR="00FE1FD9" w:rsidRPr="00CE73A5">
        <w:rPr>
          <w:rFonts w:ascii="Arial" w:hAnsi="Arial" w:cs="Arial"/>
          <w:sz w:val="24"/>
          <w:szCs w:val="24"/>
        </w:rPr>
        <w:t>Ameri</w:t>
      </w:r>
      <w:r>
        <w:rPr>
          <w:rFonts w:ascii="Arial" w:hAnsi="Arial" w:cs="Arial"/>
          <w:sz w:val="24"/>
          <w:szCs w:val="24"/>
        </w:rPr>
        <w:t>can &amp; British Literature</w:t>
      </w:r>
    </w:p>
    <w:p w:rsidR="00FA6BFF" w:rsidRPr="001E2347" w:rsidRDefault="00FE1FD9" w:rsidP="001E2347">
      <w:pPr>
        <w:pStyle w:val="ListParagraph"/>
        <w:spacing w:after="0" w:line="240" w:lineRule="auto"/>
        <w:ind w:left="1800" w:firstLine="36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T</w:t>
      </w:r>
      <w:r w:rsidR="00A824A0">
        <w:rPr>
          <w:rFonts w:ascii="Arial" w:hAnsi="Arial" w:cs="Arial"/>
          <w:sz w:val="24"/>
          <w:szCs w:val="24"/>
        </w:rPr>
        <w:t>hesis</w:t>
      </w:r>
      <w:r w:rsidRPr="00F77D07">
        <w:rPr>
          <w:rFonts w:ascii="Arial" w:hAnsi="Arial" w:cs="Arial"/>
          <w:sz w:val="24"/>
          <w:szCs w:val="24"/>
        </w:rPr>
        <w:t>: Jonathan Swift and his Satire</w:t>
      </w:r>
    </w:p>
    <w:p w:rsidR="001E2347" w:rsidRDefault="001E2347" w:rsidP="00FC430F">
      <w:pPr>
        <w:rPr>
          <w:rFonts w:ascii="Arial" w:hAnsi="Arial" w:cs="Arial"/>
          <w:b/>
          <w:sz w:val="24"/>
          <w:szCs w:val="24"/>
        </w:rPr>
      </w:pPr>
    </w:p>
    <w:p w:rsidR="00B07476" w:rsidRPr="001E2347" w:rsidRDefault="00EC1DDD" w:rsidP="00FC430F">
      <w:pPr>
        <w:rPr>
          <w:rFonts w:ascii="Arial" w:hAnsi="Arial" w:cs="Arial"/>
          <w:b/>
          <w:sz w:val="24"/>
          <w:szCs w:val="24"/>
        </w:rPr>
      </w:pPr>
      <w:r w:rsidRPr="001E2347">
        <w:rPr>
          <w:rFonts w:ascii="Arial" w:hAnsi="Arial" w:cs="Arial"/>
          <w:b/>
          <w:sz w:val="24"/>
          <w:szCs w:val="24"/>
        </w:rPr>
        <w:t xml:space="preserve">ACADEMIC </w:t>
      </w:r>
      <w:r w:rsidR="000F1FCA">
        <w:rPr>
          <w:rFonts w:ascii="Arial" w:hAnsi="Arial" w:cs="Arial"/>
          <w:b/>
          <w:sz w:val="24"/>
          <w:szCs w:val="24"/>
        </w:rPr>
        <w:t>POSITIONS</w:t>
      </w:r>
    </w:p>
    <w:p w:rsidR="009E2A5B" w:rsidRPr="009E2A5B" w:rsidRDefault="009E2A5B" w:rsidP="00D83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2008 – </w:t>
      </w:r>
      <w:r w:rsidR="00C1616D">
        <w:rPr>
          <w:rFonts w:ascii="Arial" w:hAnsi="Arial" w:cs="Arial"/>
          <w:sz w:val="24"/>
          <w:szCs w:val="24"/>
        </w:rPr>
        <w:t>Present</w:t>
      </w:r>
    </w:p>
    <w:p w:rsidR="000D6CF5" w:rsidRDefault="008E1B6F" w:rsidP="00D8396D">
      <w:pPr>
        <w:spacing w:after="0"/>
        <w:rPr>
          <w:rFonts w:ascii="Arial" w:hAnsi="Arial" w:cs="Arial"/>
          <w:sz w:val="24"/>
          <w:szCs w:val="24"/>
        </w:rPr>
      </w:pPr>
      <w:r w:rsidRPr="00C1616D">
        <w:rPr>
          <w:rFonts w:ascii="Arial" w:hAnsi="Arial" w:cs="Arial"/>
          <w:sz w:val="24"/>
          <w:szCs w:val="24"/>
        </w:rPr>
        <w:t>Faculty Lead</w:t>
      </w:r>
      <w:r w:rsidR="00C1616D">
        <w:rPr>
          <w:rFonts w:ascii="Arial" w:hAnsi="Arial" w:cs="Arial"/>
          <w:sz w:val="24"/>
          <w:szCs w:val="24"/>
        </w:rPr>
        <w:t>, professor, c</w:t>
      </w:r>
      <w:r w:rsidRPr="00C1616D">
        <w:rPr>
          <w:rFonts w:ascii="Arial" w:hAnsi="Arial" w:cs="Arial"/>
          <w:sz w:val="24"/>
          <w:szCs w:val="24"/>
        </w:rPr>
        <w:t>oordinating professor</w:t>
      </w:r>
    </w:p>
    <w:p w:rsidR="000D6CF5" w:rsidRDefault="00FC430F" w:rsidP="00D8396D">
      <w:pPr>
        <w:spacing w:after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College of Information Systems</w:t>
      </w:r>
    </w:p>
    <w:p w:rsidR="0009078F" w:rsidRDefault="001B3DDC" w:rsidP="00D8396D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09078F" w:rsidRPr="00F26C0D">
          <w:rPr>
            <w:rStyle w:val="Hyperlink"/>
            <w:rFonts w:ascii="Arial" w:hAnsi="Arial" w:cs="Arial"/>
            <w:sz w:val="24"/>
            <w:szCs w:val="24"/>
          </w:rPr>
          <w:t>Trident University</w:t>
        </w:r>
      </w:hyperlink>
    </w:p>
    <w:p w:rsidR="00F26C0D" w:rsidRPr="00F77D07" w:rsidRDefault="00F26C0D" w:rsidP="00D83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Cypress, CA 90630</w:t>
      </w:r>
    </w:p>
    <w:p w:rsidR="00695962" w:rsidRDefault="00695962" w:rsidP="00A47CB1">
      <w:pPr>
        <w:spacing w:after="0"/>
        <w:rPr>
          <w:rFonts w:ascii="Arial" w:hAnsi="Arial" w:cs="Arial"/>
          <w:sz w:val="24"/>
          <w:szCs w:val="24"/>
        </w:rPr>
      </w:pPr>
    </w:p>
    <w:p w:rsidR="000D3F28" w:rsidRDefault="000D3F28" w:rsidP="00A47CB1">
      <w:pPr>
        <w:spacing w:after="0"/>
        <w:rPr>
          <w:rFonts w:ascii="Arial" w:hAnsi="Arial" w:cs="Arial"/>
          <w:i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lastRenderedPageBreak/>
        <w:t>1/2003-5/2008</w:t>
      </w:r>
    </w:p>
    <w:p w:rsidR="00FC430F" w:rsidRPr="000D3F28" w:rsidRDefault="00FC430F" w:rsidP="00A47CB1">
      <w:pPr>
        <w:spacing w:after="0"/>
        <w:rPr>
          <w:rFonts w:ascii="Arial" w:hAnsi="Arial" w:cs="Arial"/>
          <w:sz w:val="24"/>
          <w:szCs w:val="24"/>
        </w:rPr>
      </w:pPr>
      <w:r w:rsidRPr="000D3F28">
        <w:rPr>
          <w:rFonts w:ascii="Arial" w:hAnsi="Arial" w:cs="Arial"/>
          <w:sz w:val="24"/>
          <w:szCs w:val="24"/>
        </w:rPr>
        <w:t xml:space="preserve">Assistant professor </w:t>
      </w:r>
    </w:p>
    <w:p w:rsidR="00FC430F" w:rsidRPr="00F77D07" w:rsidRDefault="00FC430F" w:rsidP="00A47CB1">
      <w:pPr>
        <w:spacing w:after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Department of Management Information Systems</w:t>
      </w:r>
    </w:p>
    <w:p w:rsidR="00FC430F" w:rsidRPr="00F77D07" w:rsidRDefault="00FC430F" w:rsidP="00A47CB1">
      <w:pPr>
        <w:spacing w:after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College of Business Administration</w:t>
      </w:r>
    </w:p>
    <w:p w:rsidR="0069108A" w:rsidRDefault="00FC430F" w:rsidP="00A47CB1">
      <w:pPr>
        <w:spacing w:after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S</w:t>
      </w:r>
      <w:r w:rsidR="0069108A" w:rsidRPr="00F77D07">
        <w:rPr>
          <w:rFonts w:ascii="Arial" w:hAnsi="Arial" w:cs="Arial"/>
          <w:sz w:val="24"/>
          <w:szCs w:val="24"/>
        </w:rPr>
        <w:t>an Jose State University</w:t>
      </w:r>
    </w:p>
    <w:p w:rsidR="00BE0300" w:rsidRPr="00F77D07" w:rsidRDefault="00BE0300" w:rsidP="00A47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Jose, CA 95192</w:t>
      </w:r>
    </w:p>
    <w:p w:rsidR="00D61204" w:rsidRPr="000D3F28" w:rsidRDefault="00FC430F" w:rsidP="000D3F28">
      <w:pPr>
        <w:spacing w:after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  <w:r w:rsidR="0069108A" w:rsidRPr="00F77D07">
        <w:rPr>
          <w:rFonts w:ascii="Arial" w:hAnsi="Arial" w:cs="Arial"/>
          <w:sz w:val="24"/>
          <w:szCs w:val="24"/>
        </w:rPr>
        <w:tab/>
      </w:r>
      <w:r w:rsidR="0069108A" w:rsidRPr="00F77D07">
        <w:rPr>
          <w:rFonts w:ascii="Arial" w:hAnsi="Arial" w:cs="Arial"/>
          <w:sz w:val="24"/>
          <w:szCs w:val="24"/>
        </w:rPr>
        <w:tab/>
      </w:r>
      <w:r w:rsidR="0069108A" w:rsidRPr="00F77D07">
        <w:rPr>
          <w:rFonts w:ascii="Arial" w:hAnsi="Arial" w:cs="Arial"/>
          <w:sz w:val="24"/>
          <w:szCs w:val="24"/>
        </w:rPr>
        <w:tab/>
      </w:r>
      <w:r w:rsidR="0069108A" w:rsidRPr="00F77D07">
        <w:rPr>
          <w:rFonts w:ascii="Arial" w:hAnsi="Arial" w:cs="Arial"/>
          <w:sz w:val="24"/>
          <w:szCs w:val="24"/>
        </w:rPr>
        <w:tab/>
      </w:r>
    </w:p>
    <w:p w:rsidR="007D0552" w:rsidRPr="007D0552" w:rsidRDefault="007D0552" w:rsidP="00086A0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D0552">
        <w:rPr>
          <w:rFonts w:ascii="Arial" w:hAnsi="Arial" w:cs="Arial"/>
          <w:b/>
          <w:sz w:val="24"/>
          <w:szCs w:val="24"/>
        </w:rPr>
        <w:t>OTHER ACADEMIC EXPEREINCE</w:t>
      </w:r>
    </w:p>
    <w:p w:rsidR="007D0552" w:rsidRDefault="007D0552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86A08" w:rsidRDefault="003E277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</w:t>
      </w:r>
      <w:r w:rsidR="000F1FCA">
        <w:rPr>
          <w:rFonts w:ascii="Arial" w:hAnsi="Arial" w:cs="Arial"/>
          <w:sz w:val="24"/>
          <w:szCs w:val="24"/>
        </w:rPr>
        <w:t>2013</w:t>
      </w: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</w:t>
      </w:r>
      <w:r w:rsidR="003E277A">
        <w:rPr>
          <w:rFonts w:ascii="Arial" w:hAnsi="Arial" w:cs="Arial"/>
          <w:sz w:val="24"/>
          <w:szCs w:val="24"/>
        </w:rPr>
        <w:t xml:space="preserve">nct </w:t>
      </w:r>
      <w:r>
        <w:rPr>
          <w:rFonts w:ascii="Arial" w:hAnsi="Arial" w:cs="Arial"/>
          <w:sz w:val="24"/>
          <w:szCs w:val="24"/>
        </w:rPr>
        <w:t>professor</w:t>
      </w: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Information Systems</w:t>
      </w: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State University, Long Beach</w:t>
      </w: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6710B" w:rsidRDefault="0086710B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1996-1998</w:t>
      </w:r>
    </w:p>
    <w:p w:rsidR="0086710B" w:rsidRDefault="0086710B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assistant </w:t>
      </w:r>
    </w:p>
    <w:p w:rsidR="0086710B" w:rsidRDefault="0086710B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1999-2002</w:t>
      </w:r>
    </w:p>
    <w:p w:rsidR="0086710B" w:rsidRDefault="0086710B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</w:t>
      </w:r>
      <w:r w:rsidR="00801E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tudent instructor</w:t>
      </w:r>
    </w:p>
    <w:p w:rsidR="0086710B" w:rsidRDefault="0086710B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Mississippi</w:t>
      </w:r>
    </w:p>
    <w:p w:rsidR="0086710B" w:rsidRDefault="0086710B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1993-1995</w:t>
      </w: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Instructor</w:t>
      </w:r>
    </w:p>
    <w:p w:rsidR="000F1FCA" w:rsidRP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1FCA">
        <w:rPr>
          <w:rFonts w:ascii="Arial" w:hAnsi="Arial" w:cs="Arial"/>
          <w:iCs/>
          <w:sz w:val="24"/>
          <w:szCs w:val="24"/>
        </w:rPr>
        <w:t>Guangdong Radio</w:t>
      </w:r>
      <w:r w:rsidRPr="000F1FCA">
        <w:rPr>
          <w:rFonts w:ascii="Arial" w:hAnsi="Arial" w:cs="Arial"/>
          <w:sz w:val="24"/>
          <w:szCs w:val="24"/>
        </w:rPr>
        <w:t xml:space="preserve"> and </w:t>
      </w:r>
      <w:r w:rsidRPr="000F1FCA">
        <w:rPr>
          <w:rFonts w:ascii="Arial" w:hAnsi="Arial" w:cs="Arial"/>
          <w:iCs/>
          <w:sz w:val="24"/>
          <w:szCs w:val="24"/>
        </w:rPr>
        <w:t>TV University</w:t>
      </w:r>
      <w:r w:rsidR="00771DBD">
        <w:rPr>
          <w:rFonts w:ascii="Arial" w:hAnsi="Arial" w:cs="Arial"/>
          <w:iCs/>
          <w:sz w:val="24"/>
          <w:szCs w:val="24"/>
        </w:rPr>
        <w:t>, China</w:t>
      </w:r>
    </w:p>
    <w:p w:rsidR="000F1FCA" w:rsidRDefault="000F1FC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C1DDD" w:rsidRPr="002C1EDD" w:rsidRDefault="00A40737" w:rsidP="00086A0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</w:t>
      </w:r>
    </w:p>
    <w:p w:rsidR="00162F4E" w:rsidRPr="000D6CF5" w:rsidRDefault="00162F4E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40737" w:rsidRPr="00A40737" w:rsidRDefault="00A40737" w:rsidP="00A4073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737">
        <w:rPr>
          <w:rFonts w:ascii="Arial" w:hAnsi="Arial" w:cs="Arial"/>
          <w:sz w:val="24"/>
          <w:szCs w:val="24"/>
          <w:u w:val="single"/>
        </w:rPr>
        <w:t xml:space="preserve">COURSES TAUGHT: </w:t>
      </w:r>
    </w:p>
    <w:p w:rsidR="000D6CF5" w:rsidRDefault="000D6CF5" w:rsidP="00A407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F4E">
        <w:rPr>
          <w:rFonts w:ascii="Arial" w:hAnsi="Arial" w:cs="Arial"/>
          <w:sz w:val="24"/>
          <w:szCs w:val="24"/>
        </w:rPr>
        <w:t>Business strategy and policy, business tools, programming</w:t>
      </w:r>
      <w:r w:rsidR="00162F4E" w:rsidRPr="00162F4E">
        <w:rPr>
          <w:rFonts w:ascii="Arial" w:hAnsi="Arial" w:cs="Arial"/>
          <w:sz w:val="24"/>
          <w:szCs w:val="24"/>
        </w:rPr>
        <w:t xml:space="preserve"> in java</w:t>
      </w:r>
      <w:r w:rsidRPr="00162F4E">
        <w:rPr>
          <w:rFonts w:ascii="Arial" w:hAnsi="Arial" w:cs="Arial"/>
          <w:sz w:val="24"/>
          <w:szCs w:val="24"/>
        </w:rPr>
        <w:t xml:space="preserve">, database management and </w:t>
      </w:r>
      <w:r w:rsidR="00EC4B05">
        <w:rPr>
          <w:rFonts w:ascii="Arial" w:hAnsi="Arial" w:cs="Arial"/>
          <w:sz w:val="24"/>
          <w:szCs w:val="24"/>
        </w:rPr>
        <w:t>implementation in Oracle</w:t>
      </w:r>
      <w:r w:rsidR="00162F4E">
        <w:rPr>
          <w:rFonts w:ascii="Arial" w:hAnsi="Arial" w:cs="Arial"/>
          <w:sz w:val="24"/>
          <w:szCs w:val="24"/>
        </w:rPr>
        <w:t>, emerging technology and adoption, data structures and algorithms,</w:t>
      </w:r>
      <w:r w:rsidR="0003208F">
        <w:rPr>
          <w:rFonts w:ascii="Arial" w:hAnsi="Arial" w:cs="Arial"/>
          <w:sz w:val="24"/>
          <w:szCs w:val="24"/>
        </w:rPr>
        <w:t xml:space="preserve"> IT</w:t>
      </w:r>
      <w:r w:rsidR="00162F4E">
        <w:rPr>
          <w:rFonts w:ascii="Arial" w:hAnsi="Arial" w:cs="Arial"/>
          <w:sz w:val="24"/>
          <w:szCs w:val="24"/>
        </w:rPr>
        <w:t xml:space="preserve"> </w:t>
      </w:r>
      <w:r w:rsidR="00EC4B05">
        <w:rPr>
          <w:rFonts w:ascii="Arial" w:hAnsi="Arial" w:cs="Arial"/>
          <w:sz w:val="24"/>
          <w:szCs w:val="24"/>
        </w:rPr>
        <w:t xml:space="preserve">security and management, operating system, web engineering and programming, networks, </w:t>
      </w:r>
      <w:r w:rsidR="00184F83">
        <w:rPr>
          <w:rFonts w:ascii="Arial" w:hAnsi="Arial" w:cs="Arial"/>
          <w:sz w:val="24"/>
          <w:szCs w:val="24"/>
        </w:rPr>
        <w:t>marketing information system, financial information system</w:t>
      </w:r>
      <w:r w:rsidR="001E68BA">
        <w:rPr>
          <w:rFonts w:ascii="Arial" w:hAnsi="Arial" w:cs="Arial"/>
          <w:sz w:val="24"/>
          <w:szCs w:val="24"/>
        </w:rPr>
        <w:t xml:space="preserve">, research methodology, Information system </w:t>
      </w:r>
      <w:r w:rsidR="0098447E">
        <w:rPr>
          <w:rFonts w:ascii="Arial" w:hAnsi="Arial" w:cs="Arial"/>
          <w:sz w:val="24"/>
          <w:szCs w:val="24"/>
        </w:rPr>
        <w:t xml:space="preserve">theory. Also, serve as Chair and member of Ph.D. student dissertation committees. </w:t>
      </w:r>
    </w:p>
    <w:p w:rsidR="00A40737" w:rsidRDefault="00A40737" w:rsidP="00162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737" w:rsidRDefault="00695962" w:rsidP="00162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SOME OF THE </w:t>
      </w:r>
      <w:r w:rsidR="00A40737" w:rsidRPr="00A40737">
        <w:rPr>
          <w:rFonts w:ascii="Arial" w:hAnsi="Arial" w:cs="Arial"/>
          <w:sz w:val="24"/>
          <w:szCs w:val="24"/>
          <w:u w:val="single"/>
        </w:rPr>
        <w:t>COURSES DEVELOPED</w:t>
      </w:r>
      <w:r w:rsidR="00A40737">
        <w:rPr>
          <w:rFonts w:ascii="Arial" w:hAnsi="Arial" w:cs="Arial"/>
          <w:sz w:val="24"/>
          <w:szCs w:val="24"/>
        </w:rPr>
        <w:t xml:space="preserve"> (fully online courses):</w:t>
      </w:r>
    </w:p>
    <w:p w:rsidR="00A40737" w:rsidRPr="00162F4E" w:rsidRDefault="00A40737" w:rsidP="001A0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Programming in java #1 and 2#, data structures and algorithms, database management system, security technology, security management, emerging technology and adoption, </w:t>
      </w:r>
      <w:r w:rsidR="002E446C">
        <w:rPr>
          <w:rFonts w:ascii="Arial" w:hAnsi="Arial" w:cs="Arial"/>
          <w:sz w:val="24"/>
          <w:szCs w:val="24"/>
        </w:rPr>
        <w:t>networking</w:t>
      </w:r>
      <w:r w:rsidR="00695962">
        <w:rPr>
          <w:rFonts w:ascii="Arial" w:hAnsi="Arial" w:cs="Arial"/>
          <w:sz w:val="24"/>
          <w:szCs w:val="24"/>
        </w:rPr>
        <w:t xml:space="preserve">, operating systems </w:t>
      </w:r>
    </w:p>
    <w:p w:rsidR="00201054" w:rsidRDefault="00201054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D6CF5" w:rsidRPr="009B38BB" w:rsidRDefault="00A40737" w:rsidP="00086A0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9B38BB">
        <w:rPr>
          <w:rFonts w:ascii="Arial" w:hAnsi="Arial" w:cs="Arial"/>
          <w:b/>
          <w:sz w:val="24"/>
          <w:szCs w:val="24"/>
        </w:rPr>
        <w:t>OTHER EXPERIENCE</w:t>
      </w:r>
    </w:p>
    <w:p w:rsidR="00A40737" w:rsidRPr="000D6CF5" w:rsidRDefault="00A40737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E68BA" w:rsidRPr="001E68BA" w:rsidRDefault="001E68BA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3/1996-8/1996</w:t>
      </w:r>
    </w:p>
    <w:p w:rsidR="00086A08" w:rsidRPr="001E68BA" w:rsidRDefault="00086A08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E68BA">
        <w:rPr>
          <w:rFonts w:ascii="Arial" w:hAnsi="Arial" w:cs="Arial"/>
          <w:sz w:val="24"/>
          <w:szCs w:val="24"/>
        </w:rPr>
        <w:t>Project Coordinator</w:t>
      </w:r>
      <w:r w:rsidR="00042CBA">
        <w:rPr>
          <w:rFonts w:ascii="Arial" w:hAnsi="Arial" w:cs="Arial"/>
          <w:sz w:val="24"/>
          <w:szCs w:val="24"/>
        </w:rPr>
        <w:t>, Maxwell House Coffee project</w:t>
      </w:r>
    </w:p>
    <w:p w:rsidR="00086A08" w:rsidRDefault="00086A08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Kraft Foods, China Guangzhou, China</w:t>
      </w: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</w:p>
    <w:p w:rsidR="00695962" w:rsidRPr="00F77D07" w:rsidRDefault="00695962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B38BB" w:rsidRDefault="009B38BB" w:rsidP="00086A08">
      <w:pPr>
        <w:pStyle w:val="ListParagraph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lastRenderedPageBreak/>
        <w:t>8/1993-3/1996</w:t>
      </w:r>
    </w:p>
    <w:p w:rsidR="00086A08" w:rsidRPr="009B38BB" w:rsidRDefault="00086A08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B38BB">
        <w:rPr>
          <w:rFonts w:ascii="Arial" w:hAnsi="Arial" w:cs="Arial"/>
          <w:sz w:val="24"/>
          <w:szCs w:val="24"/>
        </w:rPr>
        <w:t>Assistant to Consul General</w:t>
      </w:r>
    </w:p>
    <w:p w:rsidR="00086A08" w:rsidRPr="00F77D07" w:rsidRDefault="00086A08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Polish Consulate General, Guangzhou, China</w:t>
      </w:r>
    </w:p>
    <w:p w:rsidR="00086A08" w:rsidRPr="009B38BB" w:rsidRDefault="00086A08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B38BB">
        <w:rPr>
          <w:rFonts w:ascii="Arial" w:hAnsi="Arial" w:cs="Arial"/>
          <w:sz w:val="24"/>
          <w:szCs w:val="24"/>
        </w:rPr>
        <w:t>Assistant to Consul</w:t>
      </w:r>
    </w:p>
    <w:p w:rsidR="00086A08" w:rsidRPr="00F77D07" w:rsidRDefault="00086A08" w:rsidP="00086A0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Australian Consulate General</w:t>
      </w:r>
      <w:r w:rsidR="004F257B" w:rsidRPr="00F77D07">
        <w:rPr>
          <w:rFonts w:ascii="Arial" w:hAnsi="Arial" w:cs="Arial"/>
          <w:sz w:val="24"/>
          <w:szCs w:val="24"/>
        </w:rPr>
        <w:t>,</w:t>
      </w:r>
      <w:r w:rsidRPr="00F77D07">
        <w:rPr>
          <w:rFonts w:ascii="Arial" w:hAnsi="Arial" w:cs="Arial"/>
          <w:sz w:val="24"/>
          <w:szCs w:val="24"/>
        </w:rPr>
        <w:t xml:space="preserve"> Guangzhou, China</w:t>
      </w: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  <w:r w:rsidRPr="00F77D07">
        <w:rPr>
          <w:rFonts w:ascii="Arial" w:hAnsi="Arial" w:cs="Arial"/>
          <w:sz w:val="24"/>
          <w:szCs w:val="24"/>
        </w:rPr>
        <w:tab/>
      </w:r>
    </w:p>
    <w:p w:rsidR="007C1CBB" w:rsidRDefault="007C1CBB" w:rsidP="00B16F2A">
      <w:pPr>
        <w:rPr>
          <w:rFonts w:ascii="Arial" w:hAnsi="Arial" w:cs="Arial"/>
          <w:b/>
          <w:sz w:val="24"/>
          <w:szCs w:val="24"/>
          <w:u w:val="single"/>
        </w:rPr>
      </w:pPr>
    </w:p>
    <w:p w:rsidR="00B16F2A" w:rsidRPr="00B16F2A" w:rsidRDefault="00B16F2A" w:rsidP="00B16F2A">
      <w:pPr>
        <w:rPr>
          <w:rFonts w:ascii="Arial" w:hAnsi="Arial" w:cs="Arial"/>
          <w:b/>
          <w:sz w:val="24"/>
          <w:szCs w:val="24"/>
          <w:u w:val="single"/>
        </w:rPr>
      </w:pPr>
      <w:r w:rsidRPr="00B16F2A">
        <w:rPr>
          <w:rFonts w:ascii="Arial" w:hAnsi="Arial" w:cs="Arial"/>
          <w:b/>
          <w:sz w:val="24"/>
          <w:szCs w:val="24"/>
          <w:u w:val="single"/>
        </w:rPr>
        <w:t>HONORS AND AWARDS</w:t>
      </w:r>
    </w:p>
    <w:p w:rsidR="00B16F2A" w:rsidRDefault="00F831FA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Ph.D. student fellowship, College of Business, University of Mississippi, 2000</w:t>
      </w:r>
      <w:r w:rsidR="00D30224">
        <w:rPr>
          <w:rFonts w:ascii="Arial" w:hAnsi="Arial" w:cs="Arial"/>
          <w:sz w:val="24"/>
          <w:szCs w:val="24"/>
        </w:rPr>
        <w:t>.</w:t>
      </w:r>
      <w:proofErr w:type="gramEnd"/>
    </w:p>
    <w:p w:rsidR="005D6B6F" w:rsidRDefault="00D30224" w:rsidP="005D6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student scholarship, College of Business, University of Mississippi, </w:t>
      </w:r>
    </w:p>
    <w:p w:rsidR="00D30224" w:rsidRDefault="00D30224" w:rsidP="005D6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1998-2002.</w:t>
      </w:r>
      <w:proofErr w:type="gramEnd"/>
    </w:p>
    <w:p w:rsidR="005D6B6F" w:rsidRPr="00F831FA" w:rsidRDefault="005D6B6F" w:rsidP="005D6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B6F" w:rsidRDefault="00D30224" w:rsidP="005D6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student scholarship, Department of Sociology, University of Mississippi, </w:t>
      </w:r>
    </w:p>
    <w:p w:rsidR="00B16F2A" w:rsidRPr="00EC1DDD" w:rsidRDefault="00D30224" w:rsidP="005D6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1996-1998.</w:t>
      </w:r>
      <w:proofErr w:type="gramEnd"/>
    </w:p>
    <w:p w:rsidR="00AC3579" w:rsidRDefault="00AC3579" w:rsidP="00576F07">
      <w:pPr>
        <w:rPr>
          <w:rFonts w:ascii="Arial" w:hAnsi="Arial" w:cs="Arial"/>
          <w:b/>
          <w:sz w:val="24"/>
          <w:szCs w:val="24"/>
          <w:u w:val="single"/>
        </w:rPr>
      </w:pPr>
    </w:p>
    <w:p w:rsidR="00576F07" w:rsidRPr="00F77D07" w:rsidRDefault="00EF1619" w:rsidP="00576F07">
      <w:pPr>
        <w:rPr>
          <w:rFonts w:ascii="Arial" w:hAnsi="Arial" w:cs="Arial"/>
          <w:b/>
          <w:sz w:val="24"/>
          <w:szCs w:val="24"/>
          <w:u w:val="single"/>
        </w:rPr>
      </w:pPr>
      <w:r w:rsidRPr="00F77D07">
        <w:rPr>
          <w:rFonts w:ascii="Arial" w:hAnsi="Arial" w:cs="Arial"/>
          <w:b/>
          <w:sz w:val="24"/>
          <w:szCs w:val="24"/>
          <w:u w:val="single"/>
        </w:rPr>
        <w:t>RESEARCH</w:t>
      </w:r>
      <w:r w:rsidR="003A7B78" w:rsidRPr="00F77D07">
        <w:rPr>
          <w:rFonts w:ascii="Arial" w:hAnsi="Arial" w:cs="Arial"/>
          <w:b/>
          <w:sz w:val="24"/>
          <w:szCs w:val="24"/>
          <w:u w:val="single"/>
        </w:rPr>
        <w:t xml:space="preserve"> AREAS AND</w:t>
      </w:r>
      <w:r w:rsidR="005E60C0" w:rsidRPr="00F77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10C91" w:rsidRPr="00F77D07">
        <w:rPr>
          <w:rFonts w:ascii="Arial" w:hAnsi="Arial" w:cs="Arial"/>
          <w:b/>
          <w:sz w:val="24"/>
          <w:szCs w:val="24"/>
          <w:u w:val="single"/>
        </w:rPr>
        <w:t>INTERESTS</w:t>
      </w:r>
    </w:p>
    <w:p w:rsidR="00576F07" w:rsidRPr="00F77D07" w:rsidRDefault="00FE3F54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IT adoption, </w:t>
      </w:r>
      <w:r w:rsidR="00F462F2" w:rsidRPr="00F77D07">
        <w:rPr>
          <w:rFonts w:ascii="Arial" w:hAnsi="Arial" w:cs="Arial"/>
          <w:sz w:val="24"/>
          <w:szCs w:val="24"/>
        </w:rPr>
        <w:t xml:space="preserve">virtual organization, </w:t>
      </w:r>
      <w:r w:rsidRPr="00F77D07">
        <w:rPr>
          <w:rFonts w:ascii="Arial" w:hAnsi="Arial" w:cs="Arial"/>
          <w:sz w:val="24"/>
          <w:szCs w:val="24"/>
        </w:rPr>
        <w:t>n</w:t>
      </w:r>
      <w:r w:rsidR="00576F07" w:rsidRPr="00F77D07">
        <w:rPr>
          <w:rFonts w:ascii="Arial" w:hAnsi="Arial" w:cs="Arial"/>
          <w:sz w:val="24"/>
          <w:szCs w:val="24"/>
        </w:rPr>
        <w:t xml:space="preserve">atural language processing, text abstraction and extraction, </w:t>
      </w:r>
      <w:r w:rsidRPr="00F77D07">
        <w:rPr>
          <w:rFonts w:ascii="Arial" w:hAnsi="Arial" w:cs="Arial"/>
          <w:sz w:val="24"/>
          <w:szCs w:val="24"/>
        </w:rPr>
        <w:t xml:space="preserve">ERP implementation, </w:t>
      </w:r>
      <w:r w:rsidR="00F462F2" w:rsidRPr="00F77D07">
        <w:rPr>
          <w:rFonts w:ascii="Arial" w:hAnsi="Arial" w:cs="Arial"/>
          <w:sz w:val="24"/>
          <w:szCs w:val="24"/>
        </w:rPr>
        <w:t xml:space="preserve">and </w:t>
      </w:r>
      <w:r w:rsidR="00670D37" w:rsidRPr="00F77D07">
        <w:rPr>
          <w:rFonts w:ascii="Arial" w:hAnsi="Arial" w:cs="Arial"/>
          <w:sz w:val="24"/>
          <w:szCs w:val="24"/>
        </w:rPr>
        <w:t>mobile computing</w:t>
      </w:r>
      <w:r w:rsidR="003A7B78" w:rsidRPr="00F77D07">
        <w:rPr>
          <w:rFonts w:ascii="Arial" w:hAnsi="Arial" w:cs="Arial"/>
          <w:sz w:val="24"/>
          <w:szCs w:val="24"/>
        </w:rPr>
        <w:t>,</w:t>
      </w:r>
      <w:r w:rsidR="00801ED5">
        <w:rPr>
          <w:rFonts w:ascii="Arial" w:hAnsi="Arial" w:cs="Arial"/>
          <w:sz w:val="24"/>
          <w:szCs w:val="24"/>
        </w:rPr>
        <w:t xml:space="preserve"> </w:t>
      </w:r>
      <w:r w:rsidR="00801ED5" w:rsidRPr="00F77D07">
        <w:rPr>
          <w:rFonts w:ascii="Arial" w:hAnsi="Arial" w:cs="Arial"/>
          <w:sz w:val="24"/>
          <w:szCs w:val="24"/>
        </w:rPr>
        <w:t xml:space="preserve">telecommuting, </w:t>
      </w:r>
      <w:r w:rsidR="003A7B78" w:rsidRPr="00F77D07">
        <w:rPr>
          <w:rFonts w:ascii="Arial" w:hAnsi="Arial" w:cs="Arial"/>
          <w:sz w:val="24"/>
          <w:szCs w:val="24"/>
        </w:rPr>
        <w:t>online education</w:t>
      </w:r>
      <w:r w:rsidR="00801ED5">
        <w:rPr>
          <w:rFonts w:ascii="Arial" w:hAnsi="Arial" w:cs="Arial"/>
          <w:sz w:val="24"/>
          <w:szCs w:val="24"/>
        </w:rPr>
        <w:t xml:space="preserve">, </w:t>
      </w:r>
      <w:r w:rsidR="00C70391">
        <w:rPr>
          <w:rFonts w:ascii="Arial" w:hAnsi="Arial" w:cs="Arial"/>
          <w:sz w:val="24"/>
          <w:szCs w:val="24"/>
        </w:rPr>
        <w:t xml:space="preserve">and </w:t>
      </w:r>
      <w:r w:rsidR="0077521D">
        <w:rPr>
          <w:rFonts w:ascii="Arial" w:hAnsi="Arial" w:cs="Arial"/>
          <w:sz w:val="24"/>
          <w:szCs w:val="24"/>
        </w:rPr>
        <w:t xml:space="preserve">healthcare </w:t>
      </w:r>
      <w:r w:rsidR="00C70391">
        <w:rPr>
          <w:rFonts w:ascii="Arial" w:hAnsi="Arial" w:cs="Arial"/>
          <w:sz w:val="24"/>
          <w:szCs w:val="24"/>
        </w:rPr>
        <w:t>management system</w:t>
      </w:r>
    </w:p>
    <w:p w:rsidR="006E27E5" w:rsidRPr="00F77D07" w:rsidRDefault="006E27E5" w:rsidP="006E27E5">
      <w:pPr>
        <w:rPr>
          <w:rFonts w:ascii="Arial" w:hAnsi="Arial" w:cs="Arial"/>
          <w:b/>
          <w:sz w:val="24"/>
          <w:szCs w:val="24"/>
          <w:u w:val="single"/>
        </w:rPr>
      </w:pPr>
      <w:r w:rsidRPr="00F77D07">
        <w:rPr>
          <w:rFonts w:ascii="Arial" w:hAnsi="Arial" w:cs="Arial"/>
          <w:b/>
          <w:sz w:val="24"/>
          <w:szCs w:val="24"/>
          <w:u w:val="single"/>
        </w:rPr>
        <w:t>PUBLICATIONS</w:t>
      </w:r>
    </w:p>
    <w:p w:rsidR="00E02C17" w:rsidRPr="00F77D07" w:rsidRDefault="009A0F01" w:rsidP="006E27E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Journal articles and b</w:t>
      </w:r>
      <w:r w:rsidR="006E27E5" w:rsidRPr="00F77D07">
        <w:rPr>
          <w:rFonts w:ascii="Arial" w:hAnsi="Arial" w:cs="Arial"/>
          <w:sz w:val="24"/>
          <w:szCs w:val="24"/>
          <w:u w:val="single"/>
        </w:rPr>
        <w:t xml:space="preserve">ook </w:t>
      </w:r>
      <w:r>
        <w:rPr>
          <w:rFonts w:ascii="Arial" w:hAnsi="Arial" w:cs="Arial"/>
          <w:sz w:val="24"/>
          <w:szCs w:val="24"/>
          <w:u w:val="single"/>
        </w:rPr>
        <w:t>c</w:t>
      </w:r>
      <w:r w:rsidR="006E27E5" w:rsidRPr="00F77D07">
        <w:rPr>
          <w:rFonts w:ascii="Arial" w:hAnsi="Arial" w:cs="Arial"/>
          <w:sz w:val="24"/>
          <w:szCs w:val="24"/>
          <w:u w:val="single"/>
        </w:rPr>
        <w:t>hapter(s)</w:t>
      </w:r>
    </w:p>
    <w:p w:rsidR="006E27E5" w:rsidRPr="00F77D07" w:rsidRDefault="006E27E5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Wendy, W. (2012).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The way we work, yesterday, today, and tomorrow. In S. Long (Ed.). Virtual Work and Human Interaction Research (pp. 1-9). Hershey, PA:</w:t>
      </w:r>
      <w:r w:rsidR="0065779B" w:rsidRPr="00F77D07">
        <w:rPr>
          <w:rFonts w:ascii="Arial" w:hAnsi="Arial" w:cs="Arial"/>
          <w:sz w:val="24"/>
          <w:szCs w:val="24"/>
        </w:rPr>
        <w:t xml:space="preserve"> </w:t>
      </w:r>
      <w:r w:rsidRPr="00F77D07">
        <w:rPr>
          <w:rFonts w:ascii="Arial" w:hAnsi="Arial" w:cs="Arial"/>
          <w:sz w:val="24"/>
          <w:szCs w:val="24"/>
        </w:rPr>
        <w:t>IGI global.</w:t>
      </w:r>
    </w:p>
    <w:p w:rsidR="006E27E5" w:rsidRPr="00F77D07" w:rsidRDefault="006E27E5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Wang, W &amp; Huang, D. (2012).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A Case Study of a Government Sponsored Enterprise Resource Planning Project in a Chinese Apparel Company. International Journal of Enterprise Information Systems, 8(4), 63-76.</w:t>
      </w:r>
    </w:p>
    <w:p w:rsidR="004149CE" w:rsidRPr="00F77D07" w:rsidRDefault="004149CE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149CE" w:rsidRPr="00F77D07" w:rsidRDefault="006E27E5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Wang, W &amp; </w:t>
      </w:r>
      <w:proofErr w:type="spellStart"/>
      <w:r w:rsidRPr="00F77D07">
        <w:rPr>
          <w:rFonts w:ascii="Arial" w:hAnsi="Arial" w:cs="Arial"/>
          <w:sz w:val="24"/>
          <w:szCs w:val="24"/>
        </w:rPr>
        <w:t>Huwang</w:t>
      </w:r>
      <w:proofErr w:type="spellEnd"/>
      <w:r w:rsidRPr="00F77D07">
        <w:rPr>
          <w:rFonts w:ascii="Arial" w:hAnsi="Arial" w:cs="Arial"/>
          <w:sz w:val="24"/>
          <w:szCs w:val="24"/>
        </w:rPr>
        <w:t>, D. (2010). Abstraction Assistant: an Automatic Abstraction Systems, Journal of the American Society for Information Science and Technology, 61(9), 1790</w:t>
      </w:r>
      <w:r w:rsidR="004149CE" w:rsidRPr="00F77D07">
        <w:rPr>
          <w:rFonts w:ascii="Arial" w:hAnsi="Arial" w:cs="Arial"/>
          <w:sz w:val="24"/>
          <w:szCs w:val="24"/>
        </w:rPr>
        <w:t>-1799.</w:t>
      </w:r>
    </w:p>
    <w:p w:rsidR="004149CE" w:rsidRPr="00F77D07" w:rsidRDefault="004149CE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149CE" w:rsidRPr="00F77D07" w:rsidRDefault="006E27E5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77D07">
        <w:rPr>
          <w:rFonts w:ascii="Arial" w:hAnsi="Arial" w:cs="Arial"/>
          <w:sz w:val="24"/>
          <w:szCs w:val="24"/>
        </w:rPr>
        <w:t>Huwang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D., Wang, W., &amp; </w:t>
      </w:r>
      <w:proofErr w:type="spellStart"/>
      <w:r w:rsidRPr="00F77D07">
        <w:rPr>
          <w:rFonts w:ascii="Arial" w:hAnsi="Arial" w:cs="Arial"/>
          <w:sz w:val="24"/>
          <w:szCs w:val="24"/>
        </w:rPr>
        <w:t>Politte</w:t>
      </w:r>
      <w:proofErr w:type="spellEnd"/>
      <w:r w:rsidRPr="00F77D07">
        <w:rPr>
          <w:rFonts w:ascii="Arial" w:hAnsi="Arial" w:cs="Arial"/>
          <w:sz w:val="24"/>
          <w:szCs w:val="24"/>
        </w:rPr>
        <w:t>, B. (2007). SCAAS: A Secure Authentication and Access Control System for Web Application Development, Communications of the International Information Management Association (CIIMA). 7(1).</w:t>
      </w:r>
    </w:p>
    <w:p w:rsidR="004149CE" w:rsidRPr="00F77D07" w:rsidRDefault="004149CE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E27E5" w:rsidRPr="00F77D07" w:rsidRDefault="006E27E5" w:rsidP="00C66DC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lastRenderedPageBreak/>
        <w:t xml:space="preserve">Wang, W., Peng, J.P. and </w:t>
      </w:r>
      <w:proofErr w:type="spellStart"/>
      <w:r w:rsidRPr="00F77D07">
        <w:rPr>
          <w:rFonts w:ascii="Arial" w:hAnsi="Arial" w:cs="Arial"/>
          <w:sz w:val="24"/>
          <w:szCs w:val="24"/>
        </w:rPr>
        <w:t>Quan</w:t>
      </w:r>
      <w:proofErr w:type="spellEnd"/>
      <w:r w:rsidRPr="00F77D07">
        <w:rPr>
          <w:rFonts w:ascii="Arial" w:hAnsi="Arial" w:cs="Arial"/>
          <w:sz w:val="24"/>
          <w:szCs w:val="24"/>
        </w:rPr>
        <w:t>, J. (2007). A Case Study on a Project Failure in a Chinese Private Trading Company From A Technological Frame Perspective, The International Journal of Electronic Business. 5(5), 548-558.</w:t>
      </w:r>
    </w:p>
    <w:p w:rsidR="006E27E5" w:rsidRDefault="00BE0300" w:rsidP="00C66DC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Grant </w:t>
      </w:r>
    </w:p>
    <w:p w:rsidR="00BE0300" w:rsidRDefault="00F0669F" w:rsidP="00C66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(Co-PI). “Traditional Chinese Medicine Knowledge Management System”, </w:t>
      </w:r>
      <w:r w:rsidR="00BE0300">
        <w:rPr>
          <w:rFonts w:ascii="Arial" w:hAnsi="Arial" w:cs="Arial"/>
          <w:sz w:val="24"/>
          <w:szCs w:val="24"/>
        </w:rPr>
        <w:t xml:space="preserve">Yunnan </w:t>
      </w:r>
      <w:r w:rsidR="006855D1">
        <w:rPr>
          <w:rFonts w:ascii="Arial" w:hAnsi="Arial" w:cs="Arial"/>
          <w:sz w:val="24"/>
          <w:szCs w:val="24"/>
        </w:rPr>
        <w:t xml:space="preserve">Province </w:t>
      </w:r>
      <w:r w:rsidR="00431C50">
        <w:rPr>
          <w:rFonts w:ascii="Arial" w:hAnsi="Arial" w:cs="Arial"/>
          <w:sz w:val="24"/>
          <w:szCs w:val="24"/>
        </w:rPr>
        <w:t>Health Care B</w:t>
      </w:r>
      <w:r w:rsidR="006855D1">
        <w:rPr>
          <w:rFonts w:ascii="Arial" w:hAnsi="Arial" w:cs="Arial"/>
          <w:sz w:val="24"/>
          <w:szCs w:val="24"/>
        </w:rPr>
        <w:t>ureau</w:t>
      </w:r>
      <w:r w:rsidR="00BE0300">
        <w:rPr>
          <w:rFonts w:ascii="Arial" w:hAnsi="Arial" w:cs="Arial"/>
          <w:sz w:val="24"/>
          <w:szCs w:val="24"/>
        </w:rPr>
        <w:t xml:space="preserve">, </w:t>
      </w:r>
      <w:r w:rsidR="006855D1">
        <w:rPr>
          <w:rFonts w:ascii="Arial" w:hAnsi="Arial" w:cs="Arial"/>
          <w:sz w:val="24"/>
          <w:szCs w:val="24"/>
        </w:rPr>
        <w:t xml:space="preserve">2 year grant, 200,000 Yuan. </w:t>
      </w:r>
      <w:r w:rsidR="00CD3BBC">
        <w:rPr>
          <w:rFonts w:ascii="Arial" w:hAnsi="Arial" w:cs="Arial"/>
          <w:sz w:val="24"/>
          <w:szCs w:val="24"/>
        </w:rPr>
        <w:t>2014</w:t>
      </w:r>
    </w:p>
    <w:p w:rsidR="00431C50" w:rsidRDefault="00431C50" w:rsidP="00C66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Pr="00F77D07">
        <w:rPr>
          <w:rFonts w:ascii="Arial" w:hAnsi="Arial" w:cs="Arial"/>
          <w:sz w:val="24"/>
          <w:szCs w:val="24"/>
          <w:u w:val="single"/>
        </w:rPr>
        <w:t>onference proceedings</w:t>
      </w:r>
    </w:p>
    <w:p w:rsidR="00342723" w:rsidRPr="00F77D07" w:rsidRDefault="00D5753F" w:rsidP="00C66DC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7D07">
        <w:rPr>
          <w:rFonts w:ascii="Arial" w:hAnsi="Arial" w:cs="Arial"/>
          <w:sz w:val="24"/>
          <w:szCs w:val="24"/>
        </w:rPr>
        <w:t>Schanke</w:t>
      </w:r>
      <w:proofErr w:type="spellEnd"/>
      <w:r w:rsidRPr="00F77D07">
        <w:rPr>
          <w:rFonts w:ascii="Arial" w:hAnsi="Arial" w:cs="Arial"/>
          <w:sz w:val="24"/>
          <w:szCs w:val="24"/>
        </w:rPr>
        <w:t>,</w:t>
      </w:r>
      <w:r w:rsidR="006C7253">
        <w:rPr>
          <w:rFonts w:ascii="Arial" w:hAnsi="Arial" w:cs="Arial"/>
          <w:sz w:val="24"/>
          <w:szCs w:val="24"/>
        </w:rPr>
        <w:t xml:space="preserve"> </w:t>
      </w:r>
      <w:r w:rsidRPr="00F77D07">
        <w:rPr>
          <w:rFonts w:ascii="Arial" w:hAnsi="Arial" w:cs="Arial"/>
          <w:sz w:val="24"/>
          <w:szCs w:val="24"/>
        </w:rPr>
        <w:t xml:space="preserve">R. &amp; </w:t>
      </w:r>
      <w:r w:rsidR="00483FB3" w:rsidRPr="00F77D07">
        <w:rPr>
          <w:rFonts w:ascii="Arial" w:hAnsi="Arial" w:cs="Arial"/>
          <w:sz w:val="24"/>
          <w:szCs w:val="24"/>
        </w:rPr>
        <w:t>Wang, W. (2014).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Impact of Mobile Technology on Individual </w:t>
      </w:r>
      <w:r w:rsidR="00342723" w:rsidRPr="00F77D07">
        <w:rPr>
          <w:rFonts w:ascii="Arial" w:hAnsi="Arial" w:cs="Arial"/>
          <w:sz w:val="24"/>
          <w:szCs w:val="24"/>
        </w:rPr>
        <w:t>Performance and Group Cohesion. T</w:t>
      </w:r>
      <w:r w:rsidRPr="00F77D07">
        <w:rPr>
          <w:rFonts w:ascii="Arial" w:hAnsi="Arial" w:cs="Arial"/>
          <w:sz w:val="24"/>
          <w:szCs w:val="24"/>
        </w:rPr>
        <w:t xml:space="preserve">he 2014 DSI Annual Meeting in Tampa, FL, USA, </w:t>
      </w:r>
      <w:r w:rsidR="00342723" w:rsidRPr="00F77D07">
        <w:rPr>
          <w:rFonts w:ascii="Arial" w:hAnsi="Arial" w:cs="Arial"/>
          <w:sz w:val="24"/>
          <w:szCs w:val="24"/>
        </w:rPr>
        <w:t>November 22-25</w:t>
      </w:r>
    </w:p>
    <w:p w:rsidR="006036CA" w:rsidRPr="00F77D07" w:rsidRDefault="006036CA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Wang,</w:t>
      </w:r>
      <w:r w:rsidR="00AC3579">
        <w:rPr>
          <w:rFonts w:ascii="Arial" w:hAnsi="Arial" w:cs="Arial"/>
          <w:sz w:val="24"/>
          <w:szCs w:val="24"/>
        </w:rPr>
        <w:t xml:space="preserve"> W</w:t>
      </w:r>
      <w:r w:rsidRPr="00F77D07">
        <w:rPr>
          <w:rFonts w:ascii="Arial" w:hAnsi="Arial" w:cs="Arial"/>
          <w:sz w:val="24"/>
          <w:szCs w:val="24"/>
        </w:rPr>
        <w:t>.</w:t>
      </w:r>
      <w:r w:rsidR="00E02C17" w:rsidRPr="00F77D07">
        <w:rPr>
          <w:rFonts w:ascii="Arial" w:hAnsi="Arial" w:cs="Arial"/>
          <w:sz w:val="24"/>
          <w:szCs w:val="24"/>
        </w:rPr>
        <w:t xml:space="preserve"> </w:t>
      </w:r>
      <w:r w:rsidRPr="00F77D07">
        <w:rPr>
          <w:rFonts w:ascii="Arial" w:hAnsi="Arial" w:cs="Arial"/>
          <w:sz w:val="24"/>
          <w:szCs w:val="24"/>
        </w:rPr>
        <w:t>(2013). Employee Isolation and Organizational Commitment in Telecommuting Environment. Pre-ICIS 2013 Workshop “The Changing Nature of Work: Working Smarter with ICT”, Milan, Italy, December 15th.</w:t>
      </w:r>
    </w:p>
    <w:p w:rsidR="006E27E5" w:rsidRPr="00F77D07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Wang, W., Wang, M., and Jiang, L,J. (2013). Knowledge Management System and Infertility Treatment using Traditional Chinese Medicine. 19th Americas Conference on Information Systems Conference (AMCIS 2013) at Chicago.</w:t>
      </w:r>
    </w:p>
    <w:p w:rsidR="006E27E5" w:rsidRPr="00F77D07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Wang, W., &amp; Ronen, S. (2011). Employee Loyalty and Telecommuting, International Conference on Innovation, Technology and Knowledge Economy, Paris, France, June 24-26.</w:t>
      </w:r>
    </w:p>
    <w:p w:rsidR="006E27E5" w:rsidRPr="00F77D07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Wang, W. (2011). Teaching Programming Online, International Conference on Future of</w:t>
      </w:r>
      <w:r w:rsidR="004149CE" w:rsidRPr="00F77D07">
        <w:rPr>
          <w:rFonts w:ascii="Arial" w:hAnsi="Arial" w:cs="Arial"/>
          <w:sz w:val="24"/>
          <w:szCs w:val="24"/>
        </w:rPr>
        <w:t xml:space="preserve"> </w:t>
      </w:r>
      <w:r w:rsidRPr="00F77D07">
        <w:rPr>
          <w:rFonts w:ascii="Arial" w:hAnsi="Arial" w:cs="Arial"/>
          <w:sz w:val="24"/>
          <w:szCs w:val="24"/>
        </w:rPr>
        <w:t>Education, Florence, Italy, June 16-17.</w:t>
      </w:r>
    </w:p>
    <w:p w:rsidR="006E27E5" w:rsidRPr="00F77D07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Wang, W and </w:t>
      </w:r>
      <w:proofErr w:type="spellStart"/>
      <w:r w:rsidRPr="00F77D07">
        <w:rPr>
          <w:rFonts w:ascii="Arial" w:hAnsi="Arial" w:cs="Arial"/>
          <w:sz w:val="24"/>
          <w:szCs w:val="24"/>
        </w:rPr>
        <w:t>Quan</w:t>
      </w:r>
      <w:proofErr w:type="spellEnd"/>
      <w:r w:rsidRPr="00F77D07">
        <w:rPr>
          <w:rFonts w:ascii="Arial" w:hAnsi="Arial" w:cs="Arial"/>
          <w:sz w:val="24"/>
          <w:szCs w:val="24"/>
        </w:rPr>
        <w:t>, J. (2007). Going Beyond ERP: a New Perspective of Ensuring System Success in China, AIS Special Interest Group on IS/IT in Asia Pacific pre conference workshop, International Conference on Information Systems (ICIS 2007), December 8, 2007, Montreal, Canada.</w:t>
      </w:r>
    </w:p>
    <w:p w:rsidR="006E27E5" w:rsidRPr="00F77D07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Wang, W., Peng, J.P., and </w:t>
      </w:r>
      <w:proofErr w:type="spellStart"/>
      <w:r w:rsidRPr="00F77D07">
        <w:rPr>
          <w:rFonts w:ascii="Arial" w:hAnsi="Arial" w:cs="Arial"/>
          <w:sz w:val="24"/>
          <w:szCs w:val="24"/>
        </w:rPr>
        <w:t>Zhong</w:t>
      </w:r>
      <w:proofErr w:type="spellEnd"/>
      <w:r w:rsidRPr="00F77D07">
        <w:rPr>
          <w:rFonts w:ascii="Arial" w:hAnsi="Arial" w:cs="Arial"/>
          <w:sz w:val="24"/>
          <w:szCs w:val="24"/>
        </w:rPr>
        <w:t>, J. (2005). A Case Study on a Project Failure in a Chinese Private Trading Company, International Conference on Information Systems (ICIS) Preconference on IS/IT in Asia-Pacific (ISAP), Las Vegas, USA. December 2005.</w:t>
      </w:r>
    </w:p>
    <w:p w:rsidR="006E27E5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Wang, W. (2004). Information Technology Adoption in the Private Enterprise of Guangdong </w:t>
      </w:r>
      <w:proofErr w:type="spellStart"/>
      <w:r w:rsidRPr="00F77D07">
        <w:rPr>
          <w:rFonts w:ascii="Arial" w:hAnsi="Arial" w:cs="Arial"/>
          <w:sz w:val="24"/>
          <w:szCs w:val="24"/>
        </w:rPr>
        <w:t>Peal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River Delta Area, International Conference on Information Systems (ICIS), Preconference on IS/IT in Asia-Pacific (ISAP), Washington D.C., December 2004.</w:t>
      </w:r>
    </w:p>
    <w:p w:rsidR="00C66DC0" w:rsidRPr="00F77D07" w:rsidRDefault="00C66DC0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lastRenderedPageBreak/>
        <w:t xml:space="preserve">Milam Aiken, Mahesh </w:t>
      </w:r>
      <w:proofErr w:type="spellStart"/>
      <w:r w:rsidRPr="00F77D07">
        <w:rPr>
          <w:rFonts w:ascii="Arial" w:hAnsi="Arial" w:cs="Arial"/>
          <w:sz w:val="24"/>
          <w:szCs w:val="24"/>
        </w:rPr>
        <w:t>Vanjani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Wendy Wang. "Automatic Comment Translation in a Chinese-English Electronic Meeting" the Southwest Decision Science Institute (SWDSI) 34th Annual Conference in Houston, Texas, March 6-8, 2003. </w:t>
      </w:r>
    </w:p>
    <w:p w:rsidR="00C66DC0" w:rsidRDefault="00C66DC0" w:rsidP="00C66DC0">
      <w:pPr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Wendy Wang,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Conlon, and Brian </w:t>
      </w:r>
      <w:proofErr w:type="spellStart"/>
      <w:r w:rsidRPr="00F77D07">
        <w:rPr>
          <w:rFonts w:ascii="Arial" w:hAnsi="Arial" w:cs="Arial"/>
          <w:sz w:val="24"/>
          <w:szCs w:val="24"/>
        </w:rPr>
        <w:t>Reithel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“Evaluation of an Automatic Text Abstraction System.” Americas Conference on Information Systems (AMCIS) in Tampa Florida, August 4-6, 2003. </w:t>
      </w:r>
    </w:p>
    <w:p w:rsidR="00C66DC0" w:rsidRPr="00F77D07" w:rsidRDefault="00C66DC0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Conlon,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>, Barbara Jo White, and Wendy Wang.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"A Tool for Improving Knowledge Management."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Decision Sciences Institute Conference (DSI), San Diego, California, November 2002. </w:t>
      </w:r>
    </w:p>
    <w:p w:rsidR="00C66DC0" w:rsidRPr="00F77D07" w:rsidRDefault="00C66DC0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Conlon,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and Wendy Wang.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"Information on the Web using Linguistic Analysis."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Decision Sciences Institute Conference (DSI), San Diego, California, November 2002. </w:t>
      </w:r>
    </w:p>
    <w:p w:rsidR="00C66DC0" w:rsidRPr="00F77D07" w:rsidRDefault="00C66DC0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Wang, Wendy and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Conlon.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"Reducing Information Overload using Automatic Text Summarization."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Decision Sciences Institute Conference (DSI), San Diego, California, November 2002. </w:t>
      </w:r>
    </w:p>
    <w:p w:rsidR="00695962" w:rsidRPr="00CE7392" w:rsidRDefault="00695962" w:rsidP="00695962">
      <w:pPr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Conlon,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Wendy Wang, </w:t>
      </w:r>
      <w:proofErr w:type="spellStart"/>
      <w:r w:rsidRPr="00F77D07">
        <w:rPr>
          <w:rFonts w:ascii="Arial" w:hAnsi="Arial" w:cs="Arial"/>
          <w:sz w:val="24"/>
          <w:szCs w:val="24"/>
        </w:rPr>
        <w:t>Jie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Zhang, and </w:t>
      </w:r>
      <w:proofErr w:type="spellStart"/>
      <w:r w:rsidRPr="00F77D07">
        <w:rPr>
          <w:rFonts w:ascii="Arial" w:hAnsi="Arial" w:cs="Arial"/>
          <w:sz w:val="24"/>
          <w:szCs w:val="24"/>
        </w:rPr>
        <w:t>Yuehua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She.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 xml:space="preserve">"Improving Internet Search using Query </w:t>
      </w:r>
      <w:r w:rsidRPr="00F77D07">
        <w:rPr>
          <w:rFonts w:ascii="Arial" w:hAnsi="Arial" w:cs="Arial"/>
          <w:sz w:val="24"/>
          <w:szCs w:val="24"/>
        </w:rPr>
        <w:tab/>
        <w:t>Expansion and Focusing."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Presented at the Fifth International Military Applications Symposium Conference, June 2002.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</w:p>
    <w:p w:rsidR="000058E2" w:rsidRPr="00F77D07" w:rsidRDefault="000058E2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Wang, Wendy and Conlon,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>, "Automatic Summarization of Research Publications" Proceedings of Western Decision Sciences Institute, 2001.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</w:p>
    <w:p w:rsidR="000058E2" w:rsidRPr="00F77D07" w:rsidRDefault="000058E2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Conlon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7D07">
        <w:rPr>
          <w:rFonts w:ascii="Arial" w:hAnsi="Arial" w:cs="Arial"/>
          <w:sz w:val="24"/>
          <w:szCs w:val="24"/>
        </w:rPr>
        <w:t>Jianfeng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Wang, and Wendy Wang, "Improving Internet Search using Query Expansion and Focusing" Proceedings of Western Decision Sciences Institute, 2001. </w:t>
      </w:r>
    </w:p>
    <w:p w:rsidR="000058E2" w:rsidRDefault="000058E2" w:rsidP="00C66D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Conlon, </w:t>
      </w:r>
      <w:proofErr w:type="spellStart"/>
      <w:r w:rsidRPr="00F77D07">
        <w:rPr>
          <w:rFonts w:ascii="Arial" w:hAnsi="Arial" w:cs="Arial"/>
          <w:sz w:val="24"/>
          <w:szCs w:val="24"/>
        </w:rPr>
        <w:t>Sumali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Sonny </w:t>
      </w:r>
      <w:proofErr w:type="spellStart"/>
      <w:r w:rsidRPr="00F77D07">
        <w:rPr>
          <w:rFonts w:ascii="Arial" w:hAnsi="Arial" w:cs="Arial"/>
          <w:sz w:val="24"/>
          <w:szCs w:val="24"/>
        </w:rPr>
        <w:t>Mounicou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7D07">
        <w:rPr>
          <w:rFonts w:ascii="Arial" w:hAnsi="Arial" w:cs="Arial"/>
          <w:sz w:val="24"/>
          <w:szCs w:val="24"/>
        </w:rPr>
        <w:t>Jie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 Xu, Bart L. Garner, and Wendy Wang.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"Improving Internet Search: A Prototype Using Natural Language Processing Techniques."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Proceedings of the Decision Sciences Institute Conference (DSI).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Orlando, FL, November 2000. </w:t>
      </w:r>
    </w:p>
    <w:p w:rsidR="000058E2" w:rsidRPr="000058E2" w:rsidRDefault="006E27E5" w:rsidP="00C66DC0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Conlon, S., </w:t>
      </w:r>
      <w:proofErr w:type="spellStart"/>
      <w:r w:rsidRPr="00F77D07">
        <w:rPr>
          <w:rFonts w:ascii="Arial" w:hAnsi="Arial" w:cs="Arial"/>
          <w:sz w:val="24"/>
          <w:szCs w:val="24"/>
        </w:rPr>
        <w:t>Mounicou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, J., Xu, J., Garner, B., and Wang, W. (2000). </w:t>
      </w:r>
      <w:proofErr w:type="gramStart"/>
      <w:r w:rsidRPr="00F77D07">
        <w:rPr>
          <w:rFonts w:ascii="Arial" w:hAnsi="Arial" w:cs="Arial"/>
          <w:sz w:val="24"/>
          <w:szCs w:val="24"/>
        </w:rPr>
        <w:t>Improving Internet Search: A Prototype Using Natural Language Processing Techniques.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Proceedings of the Decision Sciences Institute Conference (DSI).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Orlando, FL, November 2000.</w:t>
      </w:r>
    </w:p>
    <w:p w:rsidR="006E27E5" w:rsidRDefault="006E27E5" w:rsidP="006E27E5">
      <w:pPr>
        <w:rPr>
          <w:rFonts w:ascii="Arial" w:hAnsi="Arial" w:cs="Arial"/>
          <w:b/>
          <w:sz w:val="24"/>
          <w:szCs w:val="24"/>
          <w:u w:val="single"/>
        </w:rPr>
      </w:pPr>
      <w:r w:rsidRPr="00F77D07">
        <w:rPr>
          <w:rFonts w:ascii="Arial" w:hAnsi="Arial" w:cs="Arial"/>
          <w:b/>
          <w:sz w:val="24"/>
          <w:szCs w:val="24"/>
          <w:u w:val="single"/>
        </w:rPr>
        <w:t>PRESENTATIONS</w:t>
      </w:r>
    </w:p>
    <w:p w:rsidR="00F81233" w:rsidRPr="00F77D07" w:rsidRDefault="00F81233" w:rsidP="00DB1C1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7D07">
        <w:rPr>
          <w:rFonts w:ascii="Arial" w:hAnsi="Arial" w:cs="Arial"/>
          <w:sz w:val="24"/>
          <w:szCs w:val="24"/>
        </w:rPr>
        <w:t>Schanke</w:t>
      </w:r>
      <w:proofErr w:type="spellEnd"/>
      <w:r w:rsidRPr="00F77D07">
        <w:rPr>
          <w:rFonts w:ascii="Arial" w:hAnsi="Arial" w:cs="Arial"/>
          <w:sz w:val="24"/>
          <w:szCs w:val="24"/>
        </w:rPr>
        <w:t>, R. &amp; Wang, W. (2014).</w:t>
      </w:r>
      <w:proofErr w:type="gramEnd"/>
      <w:r w:rsidR="006959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5962">
        <w:rPr>
          <w:rFonts w:ascii="Arial" w:hAnsi="Arial" w:cs="Arial"/>
          <w:sz w:val="24"/>
          <w:szCs w:val="24"/>
        </w:rPr>
        <w:t>The Impact of Group Cohesion o</w:t>
      </w:r>
      <w:r w:rsidRPr="00F77D07">
        <w:rPr>
          <w:rFonts w:ascii="Arial" w:hAnsi="Arial" w:cs="Arial"/>
          <w:sz w:val="24"/>
          <w:szCs w:val="24"/>
        </w:rPr>
        <w:t>ver Time.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The 2014 DSI Annual Meeting in Tampa, FL, USA, November 22-25.</w:t>
      </w:r>
    </w:p>
    <w:p w:rsidR="00F81233" w:rsidRPr="00F81233" w:rsidRDefault="00F81233" w:rsidP="00DB1C1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7D07">
        <w:rPr>
          <w:rFonts w:ascii="Arial" w:hAnsi="Arial" w:cs="Arial"/>
          <w:sz w:val="24"/>
          <w:szCs w:val="24"/>
        </w:rPr>
        <w:lastRenderedPageBreak/>
        <w:t>Schanke</w:t>
      </w:r>
      <w:proofErr w:type="spellEnd"/>
      <w:r w:rsidRPr="00F77D07">
        <w:rPr>
          <w:rFonts w:ascii="Arial" w:hAnsi="Arial" w:cs="Arial"/>
          <w:sz w:val="24"/>
          <w:szCs w:val="24"/>
        </w:rPr>
        <w:t>, R. &amp; Wang, W. (2014).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Impact of Engineered Labor Standards on Job Satisfaction.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The 2014 DSI Annual Meeting in Tampa, FL, USA, November 22-25.</w:t>
      </w:r>
    </w:p>
    <w:p w:rsidR="006E27E5" w:rsidRPr="00F77D07" w:rsidRDefault="006E27E5" w:rsidP="00DB1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MIS quarterly authors’ workshop (2012), International Conference on Information Systems at Orlando, FL. December 15, 2012.</w:t>
      </w:r>
      <w:proofErr w:type="gramEnd"/>
    </w:p>
    <w:p w:rsidR="006E27E5" w:rsidRPr="00F77D07" w:rsidRDefault="006E27E5" w:rsidP="00DB1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 xml:space="preserve">Wang, W., </w:t>
      </w:r>
      <w:proofErr w:type="spellStart"/>
      <w:r w:rsidRPr="00F77D07">
        <w:rPr>
          <w:rFonts w:ascii="Arial" w:hAnsi="Arial" w:cs="Arial"/>
          <w:sz w:val="24"/>
          <w:szCs w:val="24"/>
        </w:rPr>
        <w:t>Quan</w:t>
      </w:r>
      <w:proofErr w:type="spellEnd"/>
      <w:r w:rsidRPr="00F77D07">
        <w:rPr>
          <w:rFonts w:ascii="Arial" w:hAnsi="Arial" w:cs="Arial"/>
          <w:sz w:val="24"/>
          <w:szCs w:val="24"/>
        </w:rPr>
        <w:t>, J., and Wang, M. (2007).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D07">
        <w:rPr>
          <w:rFonts w:ascii="Arial" w:hAnsi="Arial" w:cs="Arial"/>
          <w:sz w:val="24"/>
          <w:szCs w:val="24"/>
        </w:rPr>
        <w:t>IT Role in Chinese companies at micro level, The Thirty Sixth Annual Meeting of the Western Decision Sciences Institute.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Englewood, Colorado. April 3-7, 2007.</w:t>
      </w:r>
    </w:p>
    <w:p w:rsidR="006E27E5" w:rsidRPr="00F77D07" w:rsidRDefault="006E27E5" w:rsidP="00DB1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Wang, W. (2005).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Chinese Companies Go Online. The Decision Sciences Institute (DSI) 36th Annual Conference in San Francisco, California, November 19-22, 2005.</w:t>
      </w:r>
    </w:p>
    <w:p w:rsidR="00A97EAC" w:rsidRPr="00F77D07" w:rsidRDefault="006E27E5" w:rsidP="00DB1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Wang, W. (2005).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Spirit of Entrepreneurship, Is It a Born or a Cultivated Capability? The Decision Sciences Institute (DSI) 36th Annual Conference in San Francisco, California,</w:t>
      </w:r>
      <w:r w:rsidR="004149CE" w:rsidRPr="00F77D07">
        <w:rPr>
          <w:rFonts w:ascii="Arial" w:hAnsi="Arial" w:cs="Arial"/>
          <w:sz w:val="24"/>
          <w:szCs w:val="24"/>
        </w:rPr>
        <w:t xml:space="preserve"> </w:t>
      </w:r>
      <w:r w:rsidRPr="00F77D07">
        <w:rPr>
          <w:rFonts w:ascii="Arial" w:hAnsi="Arial" w:cs="Arial"/>
          <w:sz w:val="24"/>
          <w:szCs w:val="24"/>
        </w:rPr>
        <w:t>November 19-22, 2005.</w:t>
      </w:r>
    </w:p>
    <w:p w:rsidR="00C81933" w:rsidRPr="00F77D07" w:rsidRDefault="00C81933" w:rsidP="00DB1C1F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Wendy Wang, “Information Technology Adoption in the Private Enterprise of Guangdong Pea</w:t>
      </w:r>
      <w:r w:rsidR="002F20AC">
        <w:rPr>
          <w:rFonts w:ascii="Arial" w:hAnsi="Arial" w:cs="Arial"/>
          <w:sz w:val="24"/>
          <w:szCs w:val="24"/>
        </w:rPr>
        <w:t>r</w:t>
      </w:r>
      <w:r w:rsidRPr="00F77D07">
        <w:rPr>
          <w:rFonts w:ascii="Arial" w:hAnsi="Arial" w:cs="Arial"/>
          <w:sz w:val="24"/>
          <w:szCs w:val="24"/>
        </w:rPr>
        <w:t xml:space="preserve">l River Delta Area,” International Conference on Information Systems (ICIS), Washington D.C., December 2004. </w:t>
      </w:r>
    </w:p>
    <w:p w:rsidR="00C81933" w:rsidRPr="00F77D07" w:rsidRDefault="00C81933" w:rsidP="00DB1C1F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Wendy Wang, “What China is doing to prepare for its future IT professionals?” the Decision Sciences Institute (DSI) 35th Annual Meeting in Boston, November 20-23, 2004. </w:t>
      </w:r>
    </w:p>
    <w:p w:rsidR="00C81933" w:rsidRPr="00F77D07" w:rsidRDefault="00C81933" w:rsidP="00DB1C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Wendy Wang, “To Start or not to Start.”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The Western Decision Science Institute (WDSI) 37Annual Conference in Hawaii, April 15-19, 2003. </w:t>
      </w:r>
    </w:p>
    <w:p w:rsidR="00C81933" w:rsidRPr="00F77D07" w:rsidRDefault="00C81933" w:rsidP="00C819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77D07">
        <w:rPr>
          <w:rFonts w:ascii="Arial" w:hAnsi="Arial" w:cs="Arial"/>
          <w:b/>
          <w:sz w:val="24"/>
          <w:szCs w:val="24"/>
          <w:u w:val="single"/>
        </w:rPr>
        <w:t xml:space="preserve">PROFESSIONAL </w:t>
      </w:r>
      <w:r w:rsidR="00C751FB">
        <w:rPr>
          <w:rFonts w:ascii="Arial" w:hAnsi="Arial" w:cs="Arial"/>
          <w:b/>
          <w:sz w:val="24"/>
          <w:szCs w:val="24"/>
          <w:u w:val="single"/>
        </w:rPr>
        <w:t>SERVICES</w:t>
      </w:r>
      <w:r w:rsidRPr="00F77D0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769F" w:rsidRPr="00F77D07" w:rsidRDefault="0085769F" w:rsidP="0085769F">
      <w:pPr>
        <w:rPr>
          <w:rFonts w:ascii="Arial" w:hAnsi="Arial" w:cs="Arial"/>
          <w:b/>
          <w:sz w:val="24"/>
          <w:szCs w:val="24"/>
        </w:rPr>
      </w:pPr>
      <w:r w:rsidRPr="00F77D07">
        <w:rPr>
          <w:rFonts w:ascii="Arial" w:hAnsi="Arial" w:cs="Arial"/>
          <w:b/>
          <w:sz w:val="24"/>
          <w:szCs w:val="24"/>
        </w:rPr>
        <w:t>Program organizer</w:t>
      </w:r>
    </w:p>
    <w:p w:rsidR="0085769F" w:rsidRPr="00F77D07" w:rsidRDefault="00DA236B" w:rsidP="00DB1C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Track organizer, </w:t>
      </w:r>
      <w:r w:rsidR="0085769F" w:rsidRPr="00F77D07">
        <w:rPr>
          <w:rFonts w:ascii="Arial" w:hAnsi="Arial" w:cs="Arial"/>
          <w:sz w:val="24"/>
          <w:szCs w:val="24"/>
        </w:rPr>
        <w:t xml:space="preserve">Americas Conference on Information Systems 2015 (AMCIS) Online education </w:t>
      </w:r>
      <w:proofErr w:type="spellStart"/>
      <w:r w:rsidR="00FE409E">
        <w:rPr>
          <w:rFonts w:ascii="Arial" w:hAnsi="Arial" w:cs="Arial"/>
          <w:sz w:val="24"/>
          <w:szCs w:val="24"/>
        </w:rPr>
        <w:t>mini</w:t>
      </w:r>
      <w:r w:rsidR="0085769F" w:rsidRPr="00F77D07">
        <w:rPr>
          <w:rFonts w:ascii="Arial" w:hAnsi="Arial" w:cs="Arial"/>
          <w:sz w:val="24"/>
          <w:szCs w:val="24"/>
        </w:rPr>
        <w:t>track</w:t>
      </w:r>
      <w:proofErr w:type="spellEnd"/>
      <w:r w:rsidR="0085769F" w:rsidRPr="00F77D07">
        <w:rPr>
          <w:rFonts w:ascii="Arial" w:hAnsi="Arial" w:cs="Arial"/>
          <w:sz w:val="24"/>
          <w:szCs w:val="24"/>
        </w:rPr>
        <w:t xml:space="preserve">, </w:t>
      </w:r>
      <w:r w:rsidR="0085769F" w:rsidRPr="00F77D07">
        <w:rPr>
          <w:rStyle w:val="Emphasis"/>
          <w:rFonts w:ascii="Arial" w:hAnsi="Arial" w:cs="Arial"/>
          <w:i w:val="0"/>
          <w:sz w:val="24"/>
          <w:szCs w:val="24"/>
        </w:rPr>
        <w:t>Puerto Rico</w:t>
      </w:r>
      <w:r w:rsidR="0085769F" w:rsidRPr="00F77D07">
        <w:rPr>
          <w:rFonts w:ascii="Arial" w:hAnsi="Arial" w:cs="Arial"/>
          <w:sz w:val="24"/>
          <w:szCs w:val="24"/>
        </w:rPr>
        <w:t>, August 13-15, 2015</w:t>
      </w:r>
      <w:r w:rsidR="003904AE">
        <w:rPr>
          <w:rFonts w:ascii="Arial" w:hAnsi="Arial" w:cs="Arial"/>
          <w:sz w:val="24"/>
          <w:szCs w:val="24"/>
        </w:rPr>
        <w:t>.</w:t>
      </w:r>
    </w:p>
    <w:p w:rsidR="000A6332" w:rsidRPr="000A6332" w:rsidRDefault="00DA236B" w:rsidP="00DB1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committee member, the </w:t>
      </w:r>
      <w:r w:rsidR="00494EDA" w:rsidRPr="00494EDA">
        <w:rPr>
          <w:rFonts w:ascii="Arial" w:hAnsi="Arial" w:cs="Arial"/>
          <w:sz w:val="24"/>
          <w:szCs w:val="24"/>
        </w:rPr>
        <w:t>International Conference on Information Systems (ICIS) Pre-conference on IS/IT in Asia-Pacific (ISAP) Las Vegas, December 2005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1933" w:rsidRPr="00F77D07" w:rsidRDefault="00C81933" w:rsidP="00C819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7D07">
        <w:rPr>
          <w:rFonts w:ascii="Arial" w:hAnsi="Arial" w:cs="Arial"/>
          <w:b/>
          <w:sz w:val="24"/>
          <w:szCs w:val="24"/>
        </w:rPr>
        <w:t xml:space="preserve">Reviewer </w:t>
      </w:r>
    </w:p>
    <w:p w:rsidR="00C81933" w:rsidRPr="00F77D07" w:rsidRDefault="00C81933" w:rsidP="00E519CD">
      <w:pPr>
        <w:pStyle w:val="Heading2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proofErr w:type="gramStart"/>
      <w:r w:rsidRPr="00F77D07">
        <w:rPr>
          <w:rFonts w:ascii="Arial" w:eastAsiaTheme="minorHAnsi" w:hAnsi="Arial" w:cs="Arial"/>
          <w:b w:val="0"/>
          <w:bCs w:val="0"/>
          <w:sz w:val="24"/>
          <w:szCs w:val="24"/>
        </w:rPr>
        <w:t>The 48th Hawaii International Conference on System Sciences (HICSS 2015).</w:t>
      </w:r>
      <w:proofErr w:type="gramEnd"/>
      <w:r w:rsidRPr="00F77D07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Kauai, Hawaii, USA. Jan 5-8, 2015. </w:t>
      </w:r>
    </w:p>
    <w:p w:rsidR="002B273B" w:rsidRPr="002B273B" w:rsidRDefault="002B273B" w:rsidP="00E519CD">
      <w:pPr>
        <w:pStyle w:val="Heading2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2B273B">
        <w:rPr>
          <w:rFonts w:ascii="Arial" w:eastAsiaTheme="minorHAnsi" w:hAnsi="Arial" w:cs="Arial"/>
          <w:b w:val="0"/>
          <w:bCs w:val="0"/>
          <w:sz w:val="24"/>
          <w:szCs w:val="24"/>
        </w:rPr>
        <w:t>Journal of the American Society for Information Science and Technology</w:t>
      </w:r>
      <w:r>
        <w:rPr>
          <w:rFonts w:ascii="Arial" w:eastAsiaTheme="minorHAnsi" w:hAnsi="Arial" w:cs="Arial"/>
          <w:b w:val="0"/>
          <w:bCs w:val="0"/>
          <w:sz w:val="24"/>
          <w:szCs w:val="24"/>
        </w:rPr>
        <w:t>, 2009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lastRenderedPageBreak/>
        <w:t>The 6th International Conference on Cybernetics and Information Technologies, Systems and Applications: CITSA 2009, Orlando, Florida, USA. July 10-13, 2009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The 5th International Conference on Cybernetics and Information Technologies, Systems and Applications: CITSA 2008, Orlando, Florida, USA. June 29-July 2, 2008 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The 4th International Conference on Cybernetics and Information Technologies, Systems and Applications: CITSA 2007, Orlando, Florida, USA. July 12-15, 2007 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The Thirty-Sixth Annual Meeting of Western Decision Sciences Institute, Englewood, Colorado.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April3-7, 2007 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International Journal of Electronic Business, August 2006. </w:t>
      </w:r>
    </w:p>
    <w:p w:rsidR="00C81933" w:rsidRPr="00F77D07" w:rsidRDefault="0085769F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The 3</w:t>
      </w:r>
      <w:r w:rsidRPr="00F77D07">
        <w:rPr>
          <w:rFonts w:ascii="Arial" w:hAnsi="Arial" w:cs="Arial"/>
          <w:sz w:val="24"/>
          <w:szCs w:val="24"/>
          <w:vertAlign w:val="superscript"/>
        </w:rPr>
        <w:t>rd</w:t>
      </w:r>
      <w:r w:rsidRPr="00F77D07">
        <w:rPr>
          <w:rFonts w:ascii="Arial" w:hAnsi="Arial" w:cs="Arial"/>
          <w:sz w:val="24"/>
          <w:szCs w:val="24"/>
        </w:rPr>
        <w:t xml:space="preserve"> </w:t>
      </w:r>
      <w:r w:rsidR="00C81933" w:rsidRPr="00F77D07">
        <w:rPr>
          <w:rFonts w:ascii="Arial" w:hAnsi="Arial" w:cs="Arial"/>
          <w:sz w:val="24"/>
          <w:szCs w:val="24"/>
        </w:rPr>
        <w:t xml:space="preserve">International Conference on Cybernetics and Information Technologies, Systems and Applications: CITSA, in Orlando, Florida, USA. July 20 -23, 2006 </w:t>
      </w:r>
    </w:p>
    <w:p w:rsidR="00C81933" w:rsidRPr="00F77D07" w:rsidRDefault="0085769F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The 2</w:t>
      </w:r>
      <w:r w:rsidRPr="00F77D07">
        <w:rPr>
          <w:rFonts w:ascii="Arial" w:hAnsi="Arial" w:cs="Arial"/>
          <w:sz w:val="24"/>
          <w:szCs w:val="24"/>
          <w:vertAlign w:val="superscript"/>
        </w:rPr>
        <w:t>nd</w:t>
      </w:r>
      <w:r w:rsidRPr="00F77D07">
        <w:rPr>
          <w:rFonts w:ascii="Arial" w:hAnsi="Arial" w:cs="Arial"/>
          <w:sz w:val="24"/>
          <w:szCs w:val="24"/>
        </w:rPr>
        <w:t xml:space="preserve"> </w:t>
      </w:r>
      <w:r w:rsidR="00C81933" w:rsidRPr="00F77D07">
        <w:rPr>
          <w:rFonts w:ascii="Arial" w:hAnsi="Arial" w:cs="Arial"/>
          <w:sz w:val="24"/>
          <w:szCs w:val="24"/>
        </w:rPr>
        <w:t xml:space="preserve">International Conference on Cybernetics and Information Technologies, Systems and Applications: CITSA, in Orlando, Florida, USA. July 14 -17, 2005 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International Conference on Information Systems (ICIS), Washington D.C. December 2004 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 xml:space="preserve">Global Information Technology Management (GITM), San Diego, CA, 2003 </w:t>
      </w:r>
    </w:p>
    <w:p w:rsidR="00C81933" w:rsidRPr="00F77D07" w:rsidRDefault="00C81933" w:rsidP="00E519CD">
      <w:pPr>
        <w:jc w:val="both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Annual Conference of Information Technology in Regional Areas (</w:t>
      </w:r>
      <w:proofErr w:type="spellStart"/>
      <w:r w:rsidRPr="00F77D07">
        <w:rPr>
          <w:rFonts w:ascii="Arial" w:hAnsi="Arial" w:cs="Arial"/>
          <w:sz w:val="24"/>
          <w:szCs w:val="24"/>
        </w:rPr>
        <w:t>ITiRA</w:t>
      </w:r>
      <w:proofErr w:type="spellEnd"/>
      <w:r w:rsidRPr="00F77D07">
        <w:rPr>
          <w:rFonts w:ascii="Arial" w:hAnsi="Arial" w:cs="Arial"/>
          <w:sz w:val="24"/>
          <w:szCs w:val="24"/>
        </w:rPr>
        <w:t xml:space="preserve">), Australia, November 5 -7th, 2003 </w:t>
      </w:r>
    </w:p>
    <w:p w:rsidR="005A712E" w:rsidRDefault="00C81933" w:rsidP="00E519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77D07">
        <w:rPr>
          <w:rFonts w:ascii="Arial" w:hAnsi="Arial" w:cs="Arial"/>
          <w:sz w:val="24"/>
          <w:szCs w:val="24"/>
        </w:rPr>
        <w:t>Americas Conference on Information Systems (AMCIS), Tampa, Florida, August 4 -6th, 2003.</w:t>
      </w:r>
      <w:proofErr w:type="gramEnd"/>
      <w:r w:rsidRPr="00F77D07">
        <w:rPr>
          <w:rFonts w:ascii="Arial" w:hAnsi="Arial" w:cs="Arial"/>
          <w:sz w:val="24"/>
          <w:szCs w:val="24"/>
        </w:rPr>
        <w:t xml:space="preserve"> </w:t>
      </w:r>
    </w:p>
    <w:p w:rsidR="00C751FB" w:rsidRPr="00FC2E4D" w:rsidRDefault="00FC2E4D" w:rsidP="006E2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Universities</w:t>
      </w:r>
    </w:p>
    <w:p w:rsidR="00C751FB" w:rsidRPr="00232472" w:rsidRDefault="00C751FB" w:rsidP="006E27E5">
      <w:pPr>
        <w:rPr>
          <w:rFonts w:ascii="Arial" w:hAnsi="Arial" w:cs="Arial"/>
          <w:sz w:val="24"/>
          <w:szCs w:val="24"/>
          <w:u w:val="single"/>
        </w:rPr>
      </w:pPr>
      <w:r w:rsidRPr="00232472">
        <w:rPr>
          <w:rFonts w:ascii="Arial" w:hAnsi="Arial" w:cs="Arial"/>
          <w:sz w:val="24"/>
          <w:szCs w:val="24"/>
          <w:u w:val="single"/>
        </w:rPr>
        <w:t>Trident University</w:t>
      </w:r>
    </w:p>
    <w:p w:rsidR="00B16F2A" w:rsidRDefault="00B16F2A" w:rsidP="00E5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2011- </w:t>
      </w:r>
      <w:proofErr w:type="gramStart"/>
      <w:r>
        <w:rPr>
          <w:rFonts w:ascii="Arial" w:hAnsi="Arial" w:cs="Arial"/>
          <w:sz w:val="24"/>
          <w:szCs w:val="24"/>
        </w:rPr>
        <w:t>current</w:t>
      </w:r>
      <w:proofErr w:type="gramEnd"/>
    </w:p>
    <w:p w:rsidR="00CF2808" w:rsidRDefault="00CF2808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Education Committee (member)</w:t>
      </w:r>
    </w:p>
    <w:p w:rsidR="00CF2808" w:rsidRDefault="00CF2808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F2808" w:rsidRDefault="00CF2808" w:rsidP="00E51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2008-2010</w:t>
      </w:r>
    </w:p>
    <w:p w:rsidR="00B16F2A" w:rsidRPr="00B16F2A" w:rsidRDefault="00B16F2A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6F2A">
        <w:rPr>
          <w:rFonts w:ascii="Arial" w:hAnsi="Arial" w:cs="Arial"/>
          <w:sz w:val="24"/>
          <w:szCs w:val="24"/>
        </w:rPr>
        <w:t>Computer Science Program Review Committee (Chair)</w:t>
      </w:r>
    </w:p>
    <w:p w:rsidR="00B16F2A" w:rsidRPr="00B16F2A" w:rsidRDefault="00B16F2A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6F2A">
        <w:rPr>
          <w:rFonts w:ascii="Arial" w:hAnsi="Arial" w:cs="Arial"/>
          <w:sz w:val="24"/>
          <w:szCs w:val="24"/>
        </w:rPr>
        <w:t>Learning Management System task force (member)</w:t>
      </w:r>
    </w:p>
    <w:p w:rsidR="00B16F2A" w:rsidRPr="00B16F2A" w:rsidRDefault="00B16F2A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6F2A">
        <w:rPr>
          <w:rFonts w:ascii="Arial" w:hAnsi="Arial" w:cs="Arial"/>
          <w:sz w:val="24"/>
          <w:szCs w:val="24"/>
        </w:rPr>
        <w:t>Superior education committee (member)</w:t>
      </w:r>
    </w:p>
    <w:p w:rsidR="00B16F2A" w:rsidRPr="00B16F2A" w:rsidRDefault="00B16F2A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6F2A">
        <w:rPr>
          <w:rFonts w:ascii="Arial" w:hAnsi="Arial" w:cs="Arial"/>
          <w:sz w:val="24"/>
          <w:szCs w:val="24"/>
        </w:rPr>
        <w:t>Faculty evaluation/portfolio (member)</w:t>
      </w:r>
    </w:p>
    <w:p w:rsidR="003702A8" w:rsidRPr="00E519CD" w:rsidRDefault="00B16F2A" w:rsidP="00E519C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6F2A">
        <w:rPr>
          <w:rFonts w:ascii="Arial" w:hAnsi="Arial" w:cs="Arial"/>
          <w:sz w:val="24"/>
          <w:szCs w:val="24"/>
        </w:rPr>
        <w:t xml:space="preserve">Grading standard committee </w:t>
      </w:r>
      <w:r w:rsidR="00CF2808">
        <w:rPr>
          <w:rFonts w:ascii="Arial" w:hAnsi="Arial" w:cs="Arial"/>
          <w:sz w:val="24"/>
          <w:szCs w:val="24"/>
        </w:rPr>
        <w:t>(member)</w:t>
      </w:r>
    </w:p>
    <w:p w:rsidR="007C1CBB" w:rsidRDefault="007C1CBB" w:rsidP="00CE0D44">
      <w:pPr>
        <w:rPr>
          <w:rFonts w:ascii="Arial" w:hAnsi="Arial" w:cs="Arial"/>
          <w:sz w:val="24"/>
          <w:szCs w:val="24"/>
          <w:u w:val="single"/>
        </w:rPr>
      </w:pPr>
    </w:p>
    <w:p w:rsidR="00695962" w:rsidRDefault="00695962" w:rsidP="00CE0D44">
      <w:pPr>
        <w:rPr>
          <w:rFonts w:ascii="Arial" w:hAnsi="Arial" w:cs="Arial"/>
          <w:sz w:val="24"/>
          <w:szCs w:val="24"/>
          <w:u w:val="single"/>
        </w:rPr>
      </w:pPr>
    </w:p>
    <w:p w:rsidR="00CE0D44" w:rsidRPr="003702A8" w:rsidRDefault="00CF2808" w:rsidP="00CE0D44">
      <w:pPr>
        <w:rPr>
          <w:rFonts w:ascii="Arial" w:hAnsi="Arial" w:cs="Arial"/>
          <w:sz w:val="24"/>
          <w:szCs w:val="24"/>
          <w:u w:val="single"/>
        </w:rPr>
      </w:pPr>
      <w:r w:rsidRPr="003702A8">
        <w:rPr>
          <w:rFonts w:ascii="Arial" w:hAnsi="Arial" w:cs="Arial"/>
          <w:sz w:val="24"/>
          <w:szCs w:val="24"/>
          <w:u w:val="single"/>
        </w:rPr>
        <w:lastRenderedPageBreak/>
        <w:t>San Jose State University</w:t>
      </w:r>
    </w:p>
    <w:p w:rsidR="007A06D0" w:rsidRPr="00CE0D44" w:rsidRDefault="007A06D0" w:rsidP="007A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2006</w:t>
      </w:r>
    </w:p>
    <w:p w:rsidR="007A06D0" w:rsidRDefault="007A06D0" w:rsidP="007A06D0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MIS graduation ceremony</w:t>
      </w:r>
    </w:p>
    <w:p w:rsidR="007A06D0" w:rsidRDefault="007A06D0" w:rsidP="00CE0D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808" w:rsidRPr="00CE0D44" w:rsidRDefault="00CF2808" w:rsidP="00CE0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D44">
        <w:rPr>
          <w:rFonts w:ascii="Arial" w:hAnsi="Arial" w:cs="Arial"/>
          <w:sz w:val="24"/>
          <w:szCs w:val="24"/>
        </w:rPr>
        <w:t>2005</w:t>
      </w:r>
    </w:p>
    <w:p w:rsidR="00CF2808" w:rsidRDefault="00CF2808" w:rsidP="00CE0D44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Undergraduate curriculum committee</w:t>
      </w:r>
      <w:r w:rsidR="0012438F">
        <w:rPr>
          <w:rFonts w:ascii="Arial" w:hAnsi="Arial" w:cs="Arial"/>
          <w:sz w:val="24"/>
          <w:szCs w:val="24"/>
        </w:rPr>
        <w:t xml:space="preserve">, </w:t>
      </w:r>
      <w:r w:rsidRPr="00F77D07">
        <w:rPr>
          <w:rFonts w:ascii="Arial" w:hAnsi="Arial" w:cs="Arial"/>
          <w:sz w:val="24"/>
          <w:szCs w:val="24"/>
        </w:rPr>
        <w:t>College of Business</w:t>
      </w:r>
      <w:r>
        <w:rPr>
          <w:rFonts w:ascii="Arial" w:hAnsi="Arial" w:cs="Arial"/>
          <w:sz w:val="24"/>
          <w:szCs w:val="24"/>
        </w:rPr>
        <w:t xml:space="preserve"> (Chair)</w:t>
      </w:r>
    </w:p>
    <w:p w:rsidR="00CF2808" w:rsidRDefault="00CF2808" w:rsidP="00CF2808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:rsidR="00CF2808" w:rsidRPr="00CE0D44" w:rsidRDefault="00CF2808" w:rsidP="00CE0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D44">
        <w:rPr>
          <w:rFonts w:ascii="Arial" w:hAnsi="Arial" w:cs="Arial"/>
          <w:sz w:val="24"/>
          <w:szCs w:val="24"/>
        </w:rPr>
        <w:t>2003</w:t>
      </w:r>
    </w:p>
    <w:p w:rsidR="00CF2808" w:rsidRPr="00F77D07" w:rsidRDefault="00CF2808" w:rsidP="00CE0D44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department r</w:t>
      </w:r>
      <w:r w:rsidRPr="00F77D07">
        <w:rPr>
          <w:rFonts w:ascii="Arial" w:hAnsi="Arial" w:cs="Arial"/>
          <w:sz w:val="24"/>
          <w:szCs w:val="24"/>
        </w:rPr>
        <w:t>esearch seminar</w:t>
      </w:r>
      <w:r>
        <w:rPr>
          <w:rFonts w:ascii="Arial" w:hAnsi="Arial" w:cs="Arial"/>
          <w:sz w:val="24"/>
          <w:szCs w:val="24"/>
        </w:rPr>
        <w:t xml:space="preserve"> (organizer)</w:t>
      </w:r>
    </w:p>
    <w:p w:rsidR="00CF2808" w:rsidRDefault="00CF2808" w:rsidP="006E27E5">
      <w:pPr>
        <w:rPr>
          <w:rFonts w:ascii="Arial" w:hAnsi="Arial" w:cs="Arial"/>
          <w:sz w:val="24"/>
          <w:szCs w:val="24"/>
        </w:rPr>
      </w:pPr>
    </w:p>
    <w:p w:rsidR="006E27E5" w:rsidRPr="00F77D07" w:rsidRDefault="0085769F" w:rsidP="006E27E5">
      <w:pPr>
        <w:rPr>
          <w:rFonts w:ascii="Arial" w:hAnsi="Arial" w:cs="Arial"/>
          <w:b/>
          <w:sz w:val="24"/>
          <w:szCs w:val="24"/>
          <w:u w:val="single"/>
        </w:rPr>
      </w:pPr>
      <w:r w:rsidRPr="00F77D07">
        <w:rPr>
          <w:rFonts w:ascii="Arial" w:hAnsi="Arial" w:cs="Arial"/>
          <w:b/>
          <w:sz w:val="24"/>
          <w:szCs w:val="24"/>
          <w:u w:val="single"/>
        </w:rPr>
        <w:t>PROFESSIONAL SOCIETY MEMBERSHIPS</w:t>
      </w:r>
    </w:p>
    <w:p w:rsidR="006E27E5" w:rsidRPr="00F77D07" w:rsidRDefault="006E27E5" w:rsidP="003E5E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Association for Information Systems</w:t>
      </w:r>
    </w:p>
    <w:p w:rsidR="00D957E6" w:rsidRPr="00F77D07" w:rsidRDefault="00C81933" w:rsidP="003E5E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Decision Science Institutes</w:t>
      </w:r>
    </w:p>
    <w:p w:rsidR="003E5EBB" w:rsidRPr="00F77D07" w:rsidRDefault="00DE1311" w:rsidP="00DE131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The Chinese Amer</w:t>
      </w:r>
      <w:r w:rsidR="005A712E" w:rsidRPr="00F77D07">
        <w:rPr>
          <w:rFonts w:ascii="Arial" w:hAnsi="Arial" w:cs="Arial"/>
          <w:sz w:val="24"/>
          <w:szCs w:val="24"/>
        </w:rPr>
        <w:t xml:space="preserve">ican Professors &amp; Professionals </w:t>
      </w:r>
      <w:r w:rsidRPr="00F77D07">
        <w:rPr>
          <w:rFonts w:ascii="Arial" w:hAnsi="Arial" w:cs="Arial"/>
          <w:sz w:val="24"/>
          <w:szCs w:val="24"/>
        </w:rPr>
        <w:t>Net</w:t>
      </w:r>
    </w:p>
    <w:p w:rsidR="00502345" w:rsidRPr="00F77D07" w:rsidRDefault="00502345" w:rsidP="0050234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9300A" w:rsidRPr="00F77D07" w:rsidRDefault="0029300A" w:rsidP="006E27E5">
      <w:pPr>
        <w:rPr>
          <w:rFonts w:ascii="Arial" w:hAnsi="Arial" w:cs="Arial"/>
          <w:b/>
          <w:sz w:val="24"/>
          <w:szCs w:val="24"/>
          <w:u w:val="single"/>
        </w:rPr>
      </w:pPr>
      <w:r w:rsidRPr="00F77D07">
        <w:rPr>
          <w:rFonts w:ascii="Arial" w:hAnsi="Arial" w:cs="Arial"/>
          <w:b/>
          <w:sz w:val="24"/>
          <w:szCs w:val="24"/>
          <w:u w:val="single"/>
        </w:rPr>
        <w:t>CERTIFICATES</w:t>
      </w:r>
    </w:p>
    <w:p w:rsidR="0029300A" w:rsidRPr="00473D32" w:rsidRDefault="0029300A" w:rsidP="0047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D32">
        <w:rPr>
          <w:rFonts w:ascii="Arial" w:hAnsi="Arial" w:cs="Arial"/>
          <w:sz w:val="24"/>
          <w:szCs w:val="24"/>
        </w:rPr>
        <w:t>Advanced certificate of proficiency in accounting,</w:t>
      </w:r>
      <w:r w:rsidR="00473D32">
        <w:rPr>
          <w:rFonts w:ascii="Arial" w:hAnsi="Arial" w:cs="Arial"/>
          <w:sz w:val="24"/>
          <w:szCs w:val="24"/>
        </w:rPr>
        <w:t xml:space="preserve"> </w:t>
      </w:r>
      <w:r w:rsidR="00473D32" w:rsidRPr="00F77D07">
        <w:rPr>
          <w:rFonts w:ascii="Arial" w:hAnsi="Arial" w:cs="Arial"/>
          <w:sz w:val="24"/>
          <w:szCs w:val="24"/>
        </w:rPr>
        <w:t>Santa Clara University</w:t>
      </w:r>
      <w:r w:rsidR="00473D32">
        <w:rPr>
          <w:rFonts w:ascii="Arial" w:hAnsi="Arial" w:cs="Arial"/>
          <w:sz w:val="24"/>
          <w:szCs w:val="24"/>
        </w:rPr>
        <w:t xml:space="preserve">, </w:t>
      </w:r>
      <w:r w:rsidRPr="00473D32">
        <w:rPr>
          <w:rFonts w:ascii="Arial" w:hAnsi="Arial" w:cs="Arial"/>
          <w:sz w:val="24"/>
          <w:szCs w:val="24"/>
        </w:rPr>
        <w:t>2008</w:t>
      </w:r>
    </w:p>
    <w:p w:rsidR="005456F3" w:rsidRPr="00F77D07" w:rsidRDefault="005456F3" w:rsidP="005456F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84213" w:rsidRDefault="0029300A" w:rsidP="00E71ED4">
      <w:pPr>
        <w:rPr>
          <w:rFonts w:ascii="Arial" w:hAnsi="Arial" w:cs="Arial"/>
          <w:sz w:val="24"/>
          <w:szCs w:val="24"/>
        </w:rPr>
      </w:pPr>
      <w:r w:rsidRPr="00F77D07">
        <w:rPr>
          <w:rFonts w:ascii="Arial" w:hAnsi="Arial" w:cs="Arial"/>
          <w:sz w:val="24"/>
          <w:szCs w:val="24"/>
        </w:rPr>
        <w:t>Yoga teacher certificate, 2012</w:t>
      </w:r>
    </w:p>
    <w:sectPr w:rsidR="00D8421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C" w:rsidRDefault="001B3DDC" w:rsidP="00B86433">
      <w:pPr>
        <w:spacing w:after="0" w:line="240" w:lineRule="auto"/>
      </w:pPr>
      <w:r>
        <w:separator/>
      </w:r>
    </w:p>
  </w:endnote>
  <w:endnote w:type="continuationSeparator" w:id="0">
    <w:p w:rsidR="001B3DDC" w:rsidRDefault="001B3DDC" w:rsidP="00B8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615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433" w:rsidRDefault="00B86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433" w:rsidRDefault="00B86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C" w:rsidRDefault="001B3DDC" w:rsidP="00B86433">
      <w:pPr>
        <w:spacing w:after="0" w:line="240" w:lineRule="auto"/>
      </w:pPr>
      <w:r>
        <w:separator/>
      </w:r>
    </w:p>
  </w:footnote>
  <w:footnote w:type="continuationSeparator" w:id="0">
    <w:p w:rsidR="001B3DDC" w:rsidRDefault="001B3DDC" w:rsidP="00B8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B9"/>
    <w:multiLevelType w:val="hybridMultilevel"/>
    <w:tmpl w:val="F7368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6D73"/>
    <w:multiLevelType w:val="hybridMultilevel"/>
    <w:tmpl w:val="A372F784"/>
    <w:lvl w:ilvl="0" w:tplc="81A4FD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1587"/>
    <w:multiLevelType w:val="hybridMultilevel"/>
    <w:tmpl w:val="316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63FF"/>
    <w:multiLevelType w:val="hybridMultilevel"/>
    <w:tmpl w:val="0B90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CF6"/>
    <w:multiLevelType w:val="hybridMultilevel"/>
    <w:tmpl w:val="B27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0606"/>
    <w:multiLevelType w:val="hybridMultilevel"/>
    <w:tmpl w:val="9FA4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65C60"/>
    <w:multiLevelType w:val="hybridMultilevel"/>
    <w:tmpl w:val="DC80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5"/>
    <w:rsid w:val="000006B2"/>
    <w:rsid w:val="000027D0"/>
    <w:rsid w:val="000058E2"/>
    <w:rsid w:val="00007577"/>
    <w:rsid w:val="0001244B"/>
    <w:rsid w:val="000239D7"/>
    <w:rsid w:val="00030C1D"/>
    <w:rsid w:val="0003174C"/>
    <w:rsid w:val="0003208F"/>
    <w:rsid w:val="000429AC"/>
    <w:rsid w:val="00042CBA"/>
    <w:rsid w:val="000515A4"/>
    <w:rsid w:val="00086A08"/>
    <w:rsid w:val="00090196"/>
    <w:rsid w:val="0009078F"/>
    <w:rsid w:val="00090BFE"/>
    <w:rsid w:val="000A0CDB"/>
    <w:rsid w:val="000A6332"/>
    <w:rsid w:val="000B1F28"/>
    <w:rsid w:val="000B5D71"/>
    <w:rsid w:val="000C4A5C"/>
    <w:rsid w:val="000D3F28"/>
    <w:rsid w:val="000D6CF5"/>
    <w:rsid w:val="000F1FCA"/>
    <w:rsid w:val="000F3BC1"/>
    <w:rsid w:val="00111CB2"/>
    <w:rsid w:val="0012438F"/>
    <w:rsid w:val="00124873"/>
    <w:rsid w:val="00162F4E"/>
    <w:rsid w:val="00166084"/>
    <w:rsid w:val="001722F4"/>
    <w:rsid w:val="0018072C"/>
    <w:rsid w:val="00184F83"/>
    <w:rsid w:val="001A0490"/>
    <w:rsid w:val="001B3DDC"/>
    <w:rsid w:val="001C676A"/>
    <w:rsid w:val="001D0DC4"/>
    <w:rsid w:val="001E2347"/>
    <w:rsid w:val="001E68BA"/>
    <w:rsid w:val="001F1082"/>
    <w:rsid w:val="00201054"/>
    <w:rsid w:val="00216C6F"/>
    <w:rsid w:val="00220734"/>
    <w:rsid w:val="00232472"/>
    <w:rsid w:val="00237905"/>
    <w:rsid w:val="002469EA"/>
    <w:rsid w:val="002645ED"/>
    <w:rsid w:val="00265258"/>
    <w:rsid w:val="0029300A"/>
    <w:rsid w:val="002A29B7"/>
    <w:rsid w:val="002B273B"/>
    <w:rsid w:val="002C1EDD"/>
    <w:rsid w:val="002E446C"/>
    <w:rsid w:val="002E78CD"/>
    <w:rsid w:val="002F20AC"/>
    <w:rsid w:val="002F497A"/>
    <w:rsid w:val="002F6684"/>
    <w:rsid w:val="00303A85"/>
    <w:rsid w:val="00320653"/>
    <w:rsid w:val="003371F2"/>
    <w:rsid w:val="00342723"/>
    <w:rsid w:val="0034387E"/>
    <w:rsid w:val="0036576E"/>
    <w:rsid w:val="003702A8"/>
    <w:rsid w:val="0037070F"/>
    <w:rsid w:val="00373C5C"/>
    <w:rsid w:val="00376473"/>
    <w:rsid w:val="003904AE"/>
    <w:rsid w:val="0039551D"/>
    <w:rsid w:val="003A7B78"/>
    <w:rsid w:val="003B37F2"/>
    <w:rsid w:val="003C02AE"/>
    <w:rsid w:val="003D56B7"/>
    <w:rsid w:val="003E277A"/>
    <w:rsid w:val="003E5EBB"/>
    <w:rsid w:val="004149CE"/>
    <w:rsid w:val="00431C50"/>
    <w:rsid w:val="004369AE"/>
    <w:rsid w:val="00440B9D"/>
    <w:rsid w:val="00450477"/>
    <w:rsid w:val="00461ECE"/>
    <w:rsid w:val="00473D32"/>
    <w:rsid w:val="00483FB3"/>
    <w:rsid w:val="00494EDA"/>
    <w:rsid w:val="004D0C06"/>
    <w:rsid w:val="004F257B"/>
    <w:rsid w:val="00502345"/>
    <w:rsid w:val="005226F6"/>
    <w:rsid w:val="0052466A"/>
    <w:rsid w:val="00535DC7"/>
    <w:rsid w:val="005456F3"/>
    <w:rsid w:val="00576F07"/>
    <w:rsid w:val="005A712E"/>
    <w:rsid w:val="005D6B6F"/>
    <w:rsid w:val="005E60C0"/>
    <w:rsid w:val="006036CA"/>
    <w:rsid w:val="00605A3B"/>
    <w:rsid w:val="0061246E"/>
    <w:rsid w:val="00613359"/>
    <w:rsid w:val="00616782"/>
    <w:rsid w:val="00616938"/>
    <w:rsid w:val="00631144"/>
    <w:rsid w:val="0064156D"/>
    <w:rsid w:val="00646D96"/>
    <w:rsid w:val="0065254C"/>
    <w:rsid w:val="0065779B"/>
    <w:rsid w:val="00665EAF"/>
    <w:rsid w:val="00670D37"/>
    <w:rsid w:val="00671C26"/>
    <w:rsid w:val="006855D1"/>
    <w:rsid w:val="0069108A"/>
    <w:rsid w:val="0069212E"/>
    <w:rsid w:val="00695962"/>
    <w:rsid w:val="006B5C9C"/>
    <w:rsid w:val="006C7253"/>
    <w:rsid w:val="006D3C01"/>
    <w:rsid w:val="006E27E5"/>
    <w:rsid w:val="007041D5"/>
    <w:rsid w:val="007052ED"/>
    <w:rsid w:val="00707A69"/>
    <w:rsid w:val="0071268E"/>
    <w:rsid w:val="00714E19"/>
    <w:rsid w:val="0072564A"/>
    <w:rsid w:val="0073169E"/>
    <w:rsid w:val="00742FEC"/>
    <w:rsid w:val="00762FEF"/>
    <w:rsid w:val="0076561F"/>
    <w:rsid w:val="00771DBD"/>
    <w:rsid w:val="0077521D"/>
    <w:rsid w:val="007A06D0"/>
    <w:rsid w:val="007B39B1"/>
    <w:rsid w:val="007C1CBB"/>
    <w:rsid w:val="007C3E69"/>
    <w:rsid w:val="007D0552"/>
    <w:rsid w:val="007D0CE1"/>
    <w:rsid w:val="007E0D0B"/>
    <w:rsid w:val="007E1137"/>
    <w:rsid w:val="007E629B"/>
    <w:rsid w:val="00801ED5"/>
    <w:rsid w:val="00821864"/>
    <w:rsid w:val="00823162"/>
    <w:rsid w:val="0082578E"/>
    <w:rsid w:val="008306F0"/>
    <w:rsid w:val="00843D33"/>
    <w:rsid w:val="0085769F"/>
    <w:rsid w:val="008644C1"/>
    <w:rsid w:val="0086710B"/>
    <w:rsid w:val="008C5332"/>
    <w:rsid w:val="008D123A"/>
    <w:rsid w:val="008D1661"/>
    <w:rsid w:val="008E1B6F"/>
    <w:rsid w:val="008F7C8F"/>
    <w:rsid w:val="00910A24"/>
    <w:rsid w:val="00917352"/>
    <w:rsid w:val="0092356D"/>
    <w:rsid w:val="00930AD7"/>
    <w:rsid w:val="00930B4E"/>
    <w:rsid w:val="0096202E"/>
    <w:rsid w:val="00966046"/>
    <w:rsid w:val="00980D74"/>
    <w:rsid w:val="0098447E"/>
    <w:rsid w:val="009A0F01"/>
    <w:rsid w:val="009B38BB"/>
    <w:rsid w:val="009B5658"/>
    <w:rsid w:val="009E2A5B"/>
    <w:rsid w:val="009E5064"/>
    <w:rsid w:val="009E7CFB"/>
    <w:rsid w:val="00A17B29"/>
    <w:rsid w:val="00A40737"/>
    <w:rsid w:val="00A45B0F"/>
    <w:rsid w:val="00A45D77"/>
    <w:rsid w:val="00A47CB1"/>
    <w:rsid w:val="00A65A1A"/>
    <w:rsid w:val="00A824A0"/>
    <w:rsid w:val="00A84C1F"/>
    <w:rsid w:val="00A97EAC"/>
    <w:rsid w:val="00AC0888"/>
    <w:rsid w:val="00AC1E7A"/>
    <w:rsid w:val="00AC3579"/>
    <w:rsid w:val="00AF7623"/>
    <w:rsid w:val="00B07476"/>
    <w:rsid w:val="00B16F2A"/>
    <w:rsid w:val="00B2599F"/>
    <w:rsid w:val="00B30776"/>
    <w:rsid w:val="00B31AD4"/>
    <w:rsid w:val="00B41075"/>
    <w:rsid w:val="00B50765"/>
    <w:rsid w:val="00B86433"/>
    <w:rsid w:val="00BD72D5"/>
    <w:rsid w:val="00BE0300"/>
    <w:rsid w:val="00BE6724"/>
    <w:rsid w:val="00C0339F"/>
    <w:rsid w:val="00C10C91"/>
    <w:rsid w:val="00C1616D"/>
    <w:rsid w:val="00C31A2F"/>
    <w:rsid w:val="00C34EDA"/>
    <w:rsid w:val="00C66DC0"/>
    <w:rsid w:val="00C70391"/>
    <w:rsid w:val="00C751FB"/>
    <w:rsid w:val="00C764CF"/>
    <w:rsid w:val="00C81933"/>
    <w:rsid w:val="00C860BB"/>
    <w:rsid w:val="00CA0A7D"/>
    <w:rsid w:val="00CA0B0D"/>
    <w:rsid w:val="00CA2302"/>
    <w:rsid w:val="00CD3BBC"/>
    <w:rsid w:val="00CE0D44"/>
    <w:rsid w:val="00CE6579"/>
    <w:rsid w:val="00CE7392"/>
    <w:rsid w:val="00CE73A5"/>
    <w:rsid w:val="00CE791B"/>
    <w:rsid w:val="00CF2808"/>
    <w:rsid w:val="00CF79EB"/>
    <w:rsid w:val="00D21852"/>
    <w:rsid w:val="00D26176"/>
    <w:rsid w:val="00D30224"/>
    <w:rsid w:val="00D5753F"/>
    <w:rsid w:val="00D61204"/>
    <w:rsid w:val="00D67394"/>
    <w:rsid w:val="00D8396D"/>
    <w:rsid w:val="00D84213"/>
    <w:rsid w:val="00D9476F"/>
    <w:rsid w:val="00D957E6"/>
    <w:rsid w:val="00DA236B"/>
    <w:rsid w:val="00DA7F99"/>
    <w:rsid w:val="00DB1C1F"/>
    <w:rsid w:val="00DC12DB"/>
    <w:rsid w:val="00DC5DA9"/>
    <w:rsid w:val="00DE1311"/>
    <w:rsid w:val="00DF4A38"/>
    <w:rsid w:val="00E02BE6"/>
    <w:rsid w:val="00E02C17"/>
    <w:rsid w:val="00E07620"/>
    <w:rsid w:val="00E148FC"/>
    <w:rsid w:val="00E224EB"/>
    <w:rsid w:val="00E41682"/>
    <w:rsid w:val="00E519CD"/>
    <w:rsid w:val="00E71ED4"/>
    <w:rsid w:val="00E8046D"/>
    <w:rsid w:val="00EC0796"/>
    <w:rsid w:val="00EC1DDD"/>
    <w:rsid w:val="00EC4B05"/>
    <w:rsid w:val="00ED794B"/>
    <w:rsid w:val="00EE1274"/>
    <w:rsid w:val="00EF1619"/>
    <w:rsid w:val="00F04A6E"/>
    <w:rsid w:val="00F063C6"/>
    <w:rsid w:val="00F0669F"/>
    <w:rsid w:val="00F07CF4"/>
    <w:rsid w:val="00F159BB"/>
    <w:rsid w:val="00F2074A"/>
    <w:rsid w:val="00F26C0D"/>
    <w:rsid w:val="00F41E24"/>
    <w:rsid w:val="00F434AF"/>
    <w:rsid w:val="00F462F2"/>
    <w:rsid w:val="00F50A2D"/>
    <w:rsid w:val="00F5173B"/>
    <w:rsid w:val="00F77D07"/>
    <w:rsid w:val="00F81233"/>
    <w:rsid w:val="00F831FA"/>
    <w:rsid w:val="00FA0E1E"/>
    <w:rsid w:val="00FA3D43"/>
    <w:rsid w:val="00FA6BFF"/>
    <w:rsid w:val="00FB16A4"/>
    <w:rsid w:val="00FB755F"/>
    <w:rsid w:val="00FB7AF7"/>
    <w:rsid w:val="00FC2E4D"/>
    <w:rsid w:val="00FC430F"/>
    <w:rsid w:val="00FE1FD9"/>
    <w:rsid w:val="00FE3F54"/>
    <w:rsid w:val="00FE409E"/>
    <w:rsid w:val="00FF07A9"/>
    <w:rsid w:val="00FF2F01"/>
    <w:rsid w:val="00FF5AB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0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6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047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1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33"/>
  </w:style>
  <w:style w:type="paragraph" w:styleId="Footer">
    <w:name w:val="footer"/>
    <w:basedOn w:val="Normal"/>
    <w:link w:val="FooterChar"/>
    <w:uiPriority w:val="99"/>
    <w:unhideWhenUsed/>
    <w:rsid w:val="00B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33"/>
  </w:style>
  <w:style w:type="character" w:styleId="Emphasis">
    <w:name w:val="Emphasis"/>
    <w:basedOn w:val="DefaultParagraphFont"/>
    <w:uiPriority w:val="20"/>
    <w:qFormat/>
    <w:rsid w:val="0085769F"/>
    <w:rPr>
      <w:i/>
      <w:iCs/>
    </w:rPr>
  </w:style>
  <w:style w:type="paragraph" w:customStyle="1" w:styleId="p11">
    <w:name w:val="p11"/>
    <w:basedOn w:val="Normal"/>
    <w:rsid w:val="00B16F2A"/>
    <w:pPr>
      <w:widowControl w:val="0"/>
      <w:spacing w:after="0" w:line="260" w:lineRule="atLeast"/>
      <w:ind w:left="1008" w:hanging="432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73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0F1FCA"/>
  </w:style>
  <w:style w:type="character" w:styleId="FollowedHyperlink">
    <w:name w:val="FollowedHyperlink"/>
    <w:basedOn w:val="DefaultParagraphFont"/>
    <w:uiPriority w:val="99"/>
    <w:semiHidden/>
    <w:unhideWhenUsed/>
    <w:rsid w:val="00F26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0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6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047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1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33"/>
  </w:style>
  <w:style w:type="paragraph" w:styleId="Footer">
    <w:name w:val="footer"/>
    <w:basedOn w:val="Normal"/>
    <w:link w:val="FooterChar"/>
    <w:uiPriority w:val="99"/>
    <w:unhideWhenUsed/>
    <w:rsid w:val="00B8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33"/>
  </w:style>
  <w:style w:type="character" w:styleId="Emphasis">
    <w:name w:val="Emphasis"/>
    <w:basedOn w:val="DefaultParagraphFont"/>
    <w:uiPriority w:val="20"/>
    <w:qFormat/>
    <w:rsid w:val="0085769F"/>
    <w:rPr>
      <w:i/>
      <w:iCs/>
    </w:rPr>
  </w:style>
  <w:style w:type="paragraph" w:customStyle="1" w:styleId="p11">
    <w:name w:val="p11"/>
    <w:basedOn w:val="Normal"/>
    <w:rsid w:val="00B16F2A"/>
    <w:pPr>
      <w:widowControl w:val="0"/>
      <w:spacing w:after="0" w:line="260" w:lineRule="atLeast"/>
      <w:ind w:left="1008" w:hanging="432"/>
      <w:jc w:val="both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73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0F1FCA"/>
  </w:style>
  <w:style w:type="character" w:styleId="FollowedHyperlink">
    <w:name w:val="FollowedHyperlink"/>
    <w:basedOn w:val="DefaultParagraphFont"/>
    <w:uiPriority w:val="99"/>
    <w:semiHidden/>
    <w:unhideWhenUsed/>
    <w:rsid w:val="00F26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rident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ident.edu/wendy-w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1A0F-2F23-4718-A86B-17A1A5EE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Wendy Wang</dc:creator>
  <cp:lastModifiedBy>Wendy Wang</cp:lastModifiedBy>
  <cp:revision>2</cp:revision>
  <cp:lastPrinted>2014-07-03T21:58:00Z</cp:lastPrinted>
  <dcterms:created xsi:type="dcterms:W3CDTF">2014-12-24T00:32:00Z</dcterms:created>
  <dcterms:modified xsi:type="dcterms:W3CDTF">2014-12-24T00:32:00Z</dcterms:modified>
</cp:coreProperties>
</file>